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473487" w:rsidP="00473487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Project name: </w: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w:t>Evaluation and Promotion of University Staff Members</w:t>
      </w:r>
    </w:p>
    <w:p w:rsidR="00883E0B" w:rsidP="00473487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Date: </w: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w:t>7/2/2023 6:54:33 PM</w:t>
      </w:r>
      <w:bookmarkStart w:id="0" w:name="_GoBack"/>
      <w:bookmarkEnd w:id="0"/>
    </w:p>
    <w:p w:rsidR="001F77CC" w:rsidP="00536AC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F77CC">
        <w:rPr>
          <w:rFonts w:asciiTheme="majorBidi" w:hAnsiTheme="majorBidi" w:cstheme="majorBidi"/>
          <w:sz w:val="24"/>
          <w:szCs w:val="24"/>
          <w:lang w:bidi="fa-IR"/>
        </w:rPr>
        <w:t>Fuzzy TOPSIS proposed by Hwang and Yoon in 1981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F77CC" w:rsidR="003A5F37">
        <w:rPr>
          <w:rFonts w:asciiTheme="majorBidi" w:hAnsiTheme="majorBidi" w:cstheme="majorBidi"/>
          <w:sz w:val="24"/>
          <w:szCs w:val="24"/>
          <w:lang w:bidi="fa-IR"/>
        </w:rPr>
        <w:t xml:space="preserve">is </w:t>
      </w:r>
      <w:r w:rsidR="003A5F37">
        <w:rPr>
          <w:rFonts w:asciiTheme="majorBidi" w:hAnsiTheme="majorBidi" w:cstheme="majorBidi"/>
          <w:sz w:val="24"/>
          <w:szCs w:val="24"/>
          <w:lang w:bidi="fa-IR"/>
        </w:rPr>
        <w:t>a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E4560" w:rsidR="00AE4560">
        <w:rPr>
          <w:rFonts w:asciiTheme="majorBidi" w:hAnsiTheme="majorBidi" w:cstheme="majorBidi"/>
          <w:sz w:val="24"/>
          <w:szCs w:val="24"/>
          <w:lang w:bidi="fa-IR"/>
        </w:rPr>
        <w:t xml:space="preserve">popular </w:t>
      </w:r>
      <w:r w:rsidRPr="001F77CC">
        <w:rPr>
          <w:rFonts w:asciiTheme="majorBidi" w:hAnsiTheme="majorBidi" w:cstheme="majorBidi"/>
          <w:sz w:val="24"/>
          <w:szCs w:val="24"/>
          <w:lang w:bidi="fa-IR"/>
        </w:rPr>
        <w:t xml:space="preserve">and widely used </w:t>
      </w:r>
      <w:r w:rsidRPr="001F77CC" w:rsidR="003A5F37">
        <w:rPr>
          <w:rFonts w:asciiTheme="majorBidi" w:hAnsiTheme="majorBidi" w:cstheme="majorBidi"/>
          <w:sz w:val="24"/>
          <w:szCs w:val="24"/>
          <w:lang w:bidi="fa-IR"/>
        </w:rPr>
        <w:t>method</w:t>
      </w:r>
      <w:r w:rsidR="003A5F37">
        <w:rPr>
          <w:rFonts w:asciiTheme="majorBidi" w:hAnsiTheme="majorBidi" w:cstheme="majorBidi"/>
          <w:sz w:val="24"/>
          <w:szCs w:val="24"/>
          <w:lang w:bidi="fa-IR"/>
        </w:rPr>
        <w:t xml:space="preserve"> for</w:t>
      </w:r>
      <w:r w:rsidRPr="001F77C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>m</w:t>
      </w:r>
      <w:r w:rsidRPr="00AE4560" w:rsidR="00AE4560">
        <w:rPr>
          <w:rFonts w:asciiTheme="majorBidi" w:hAnsiTheme="majorBidi" w:cstheme="majorBidi"/>
          <w:sz w:val="24"/>
          <w:szCs w:val="24"/>
          <w:lang w:bidi="fa-IR"/>
        </w:rPr>
        <w:t>ulti-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AE4560" w:rsidR="00AE4560">
        <w:rPr>
          <w:rFonts w:asciiTheme="majorBidi" w:hAnsiTheme="majorBidi" w:cstheme="majorBidi"/>
          <w:sz w:val="24"/>
          <w:szCs w:val="24"/>
          <w:lang w:bidi="fa-IR"/>
        </w:rPr>
        <w:t xml:space="preserve">riteria 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AE4560" w:rsidR="00AE4560">
        <w:rPr>
          <w:rFonts w:asciiTheme="majorBidi" w:hAnsiTheme="majorBidi" w:cstheme="majorBidi"/>
          <w:sz w:val="24"/>
          <w:szCs w:val="24"/>
          <w:lang w:bidi="fa-IR"/>
        </w:rPr>
        <w:t xml:space="preserve">ecision 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>m</w:t>
      </w:r>
      <w:r w:rsidRPr="00AE4560" w:rsidR="00AE4560">
        <w:rPr>
          <w:rFonts w:asciiTheme="majorBidi" w:hAnsiTheme="majorBidi" w:cstheme="majorBidi"/>
          <w:sz w:val="24"/>
          <w:szCs w:val="24"/>
          <w:lang w:bidi="fa-IR"/>
        </w:rPr>
        <w:t xml:space="preserve">aking (MCDM) </w:t>
      </w:r>
      <w:r w:rsidRPr="001F77CC">
        <w:rPr>
          <w:rFonts w:asciiTheme="majorBidi" w:hAnsiTheme="majorBidi" w:cstheme="majorBidi"/>
          <w:sz w:val="24"/>
          <w:szCs w:val="24"/>
          <w:lang w:bidi="fa-IR"/>
        </w:rPr>
        <w:t>used to rank the alternative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F77CC">
        <w:rPr>
          <w:rFonts w:asciiTheme="majorBidi" w:hAnsiTheme="majorBidi" w:cstheme="majorBidi"/>
          <w:sz w:val="24"/>
          <w:szCs w:val="24"/>
          <w:lang w:bidi="fa-IR"/>
        </w:rPr>
        <w:t>in a fuzzy environment</w:t>
      </w:r>
      <w:r w:rsidR="00AE4560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1F77C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7D2BC5" w:rsidP="00536AC8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D90741" w:rsidRPr="007D2BC5" w:rsidP="00536AC8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D2BC5">
        <w:rPr>
          <w:rFonts w:asciiTheme="majorBidi" w:hAnsiTheme="majorBidi" w:cstheme="majorBidi"/>
          <w:b/>
          <w:bCs/>
          <w:sz w:val="28"/>
          <w:szCs w:val="28"/>
          <w:lang w:bidi="fa-IR"/>
        </w:rPr>
        <w:t>The Steps of the Fuzzy TOPSIS Method</w:t>
      </w:r>
      <w:r w:rsidRPr="007D2BC5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921769" w:rsidP="00921769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D90741" w:rsidRPr="00C410FF" w:rsidP="00921769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C410F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Step 1: </w:t>
      </w:r>
      <w:r w:rsidRPr="00C410FF" w:rsidR="00F35FC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Create a d</w:t>
      </w:r>
      <w:r w:rsidRPr="00C410F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ecision </w:t>
      </w:r>
      <w:r w:rsidRPr="00C410FF" w:rsidR="00F35FCA">
        <w:rPr>
          <w:rFonts w:asciiTheme="majorBidi" w:hAnsiTheme="majorBidi" w:cstheme="majorBidi"/>
          <w:b/>
          <w:bCs/>
          <w:sz w:val="24"/>
          <w:szCs w:val="24"/>
          <w:lang w:bidi="fa-IR"/>
        </w:rPr>
        <w:t>m</w:t>
      </w:r>
      <w:r w:rsidRPr="00C410F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atrix </w:t>
      </w:r>
    </w:p>
    <w:p w:rsidR="007D2BC5" w:rsidP="0089084E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9084E">
        <w:rPr>
          <w:rFonts w:asciiTheme="majorBidi" w:hAnsiTheme="majorBidi" w:cstheme="majorBidi"/>
          <w:sz w:val="24"/>
          <w:szCs w:val="24"/>
          <w:lang w:bidi="fa-IR"/>
        </w:rPr>
        <w:t xml:space="preserve">In this study there are </w:t>
      </w:r>
      <w:r w:rsidRPr="0089084E" w:rsidR="0089084E">
        <w:rPr>
          <w:rFonts w:asciiTheme="majorBidi" w:hAnsiTheme="majorBidi" w:cstheme="majorBidi"/>
          <w:noProof/>
          <w:sz w:val="24"/>
          <w:szCs w:val="24"/>
          <w:lang w:bidi="fa-IR"/>
        </w:rPr>
        <w:t>10</w:t>
      </w:r>
      <w:r w:rsidRPr="0089084E" w:rsidR="008908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9084E">
        <w:rPr>
          <w:rFonts w:asciiTheme="majorBidi" w:hAnsiTheme="majorBidi" w:cstheme="majorBidi"/>
          <w:sz w:val="24"/>
          <w:szCs w:val="24"/>
          <w:lang w:bidi="fa-IR"/>
        </w:rPr>
        <w:t xml:space="preserve">criteria and </w:t>
      </w:r>
      <w:r w:rsidRPr="0089084E" w:rsidR="0089084E">
        <w:rPr>
          <w:rFonts w:asciiTheme="majorBidi" w:hAnsiTheme="majorBidi" w:cstheme="majorBidi"/>
          <w:noProof/>
          <w:sz w:val="24"/>
          <w:szCs w:val="24"/>
          <w:lang w:bidi="fa-IR"/>
        </w:rPr>
        <w:t>10</w:t>
      </w:r>
      <w:r w:rsidRPr="0089084E" w:rsidR="008908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9084E">
        <w:rPr>
          <w:rFonts w:asciiTheme="majorBidi" w:hAnsiTheme="majorBidi" w:cstheme="majorBidi"/>
          <w:sz w:val="24"/>
          <w:szCs w:val="24"/>
          <w:lang w:bidi="fa-IR"/>
        </w:rPr>
        <w:t>alternatives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155D9">
        <w:rPr>
          <w:rFonts w:asciiTheme="majorBidi" w:hAnsiTheme="majorBidi" w:cstheme="majorBidi"/>
          <w:sz w:val="24"/>
          <w:szCs w:val="24"/>
          <w:lang w:bidi="fa-IR"/>
        </w:rPr>
        <w:t xml:space="preserve">that are ranked based on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FUZZY </w:t>
      </w:r>
      <w:r w:rsidRPr="00A155D9">
        <w:rPr>
          <w:rFonts w:asciiTheme="majorBidi" w:hAnsiTheme="majorBidi" w:cstheme="majorBidi"/>
          <w:sz w:val="24"/>
          <w:szCs w:val="24"/>
          <w:lang w:bidi="fa-IR"/>
        </w:rPr>
        <w:t xml:space="preserve">TOPSIS method. 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The table below shows </w:t>
      </w:r>
      <w:r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D90741">
        <w:rPr>
          <w:rFonts w:asciiTheme="majorBidi" w:hAnsiTheme="majorBidi" w:cstheme="majorBidi"/>
          <w:sz w:val="24"/>
          <w:szCs w:val="24"/>
          <w:lang w:bidi="fa-IR"/>
        </w:rPr>
        <w:t xml:space="preserve"> type of </w:t>
      </w:r>
      <w:r w:rsidRPr="003C610C">
        <w:rPr>
          <w:rFonts w:asciiTheme="majorBidi" w:hAnsiTheme="majorBidi" w:cstheme="majorBidi"/>
          <w:sz w:val="24"/>
          <w:szCs w:val="24"/>
          <w:lang w:bidi="fa-IR"/>
        </w:rPr>
        <w:t>criterion</w:t>
      </w:r>
      <w:r w:rsidRPr="00D90741">
        <w:rPr>
          <w:rFonts w:asciiTheme="majorBidi" w:hAnsiTheme="majorBidi" w:cstheme="majorBidi"/>
          <w:sz w:val="24"/>
          <w:szCs w:val="24"/>
          <w:lang w:bidi="fa-IR"/>
        </w:rPr>
        <w:t xml:space="preserve"> and weight assigned to each criterion.</w:t>
      </w:r>
    </w:p>
    <w:p w:rsidR="007D2BC5" w:rsidRPr="00921769" w:rsidP="0089084E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921769">
        <w:rPr>
          <w:rFonts w:asciiTheme="majorBidi" w:hAnsiTheme="majorBidi" w:cstheme="majorBidi"/>
          <w:b/>
          <w:bCs/>
          <w:lang w:bidi="fa-IR"/>
        </w:rPr>
        <w:t>Characteristics of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13"/>
        <w:gridCol w:w="4557"/>
        <w:gridCol w:w="986"/>
        <w:gridCol w:w="3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name</w:t>
            </w:r>
          </w:p>
        </w:tc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type</w:t>
            </w:r>
          </w:p>
        </w:tc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weight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1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Educational\n  Institutions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(0.100,0.100,0.200)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2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Cost of Living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3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Student-Friendly Environment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-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(0.050,0.050,0.100)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4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Job Opportunities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-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(0.050,0.050,0.050)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5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Safety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(0.050,0.050,0.050)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6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Cultural and Social Life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7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Climate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-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(0.100,0.100,0.200)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8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Transportation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-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9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Diversity and Inclusivity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10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 w:val="0"/>
              </w:rPr>
              <w:t>Healthcare Facilities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+</w:t>
            </w:r>
          </w:p>
        </w:tc>
        <w:tc>
          <w:tcPr>
            <w:shd w:val="clear" w:color="auto" w:fill="FFFFFF"/>
          </w:tcPr>
          <w:p w:rsidRPr="00B57C9F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B57C9F">
              <w:rPr>
                <w:rFonts w:cs="B Nazanin" w:hint="cs"/>
                <w:rtl/>
              </w:rPr>
              <w:t>(0.100,0.100,0.100)</w:t>
            </w:r>
          </w:p>
        </w:tc>
      </w:tr>
    </w:tbl>
    <w:p w:rsidR="0089084E" w:rsidRPr="00B57C9F" w:rsidP="0089084E">
      <w:pPr>
        <w:bidi/>
        <w:jc w:val="center"/>
        <w:rPr>
          <w:rFonts w:cs="B Nazanin"/>
          <w:rtl/>
        </w:rPr>
      </w:pPr>
    </w:p>
    <w:p w:rsidR="0089084E" w:rsidP="00536AC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7D2BC5" w:rsidRPr="00673D36" w:rsidP="00536AC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The following table shows the fuzzy </w:t>
      </w:r>
      <w:r>
        <w:rPr>
          <w:rFonts w:asciiTheme="majorBidi" w:hAnsiTheme="majorBidi" w:cstheme="majorBidi"/>
          <w:sz w:val="24"/>
          <w:szCs w:val="24"/>
          <w:lang w:bidi="fa-IR"/>
        </w:rPr>
        <w:t>scale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 used in the model.</w:t>
      </w:r>
    </w:p>
    <w:p w:rsidR="007D2BC5" w:rsidRPr="00921769" w:rsidP="0089084E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921769">
        <w:rPr>
          <w:rFonts w:asciiTheme="majorBidi" w:hAnsiTheme="majorBidi" w:cstheme="majorBidi"/>
          <w:b/>
          <w:bCs/>
          <w:lang w:bidi="fa-IR"/>
        </w:rPr>
        <w:t>Fuzzy Scale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863"/>
        <w:gridCol w:w="4396"/>
        <w:gridCol w:w="932"/>
        <w:gridCol w:w="1138"/>
        <w:gridCol w:w="1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Code</w:t>
            </w:r>
          </w:p>
        </w:tc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Linguistic terms</w:t>
            </w:r>
          </w:p>
        </w:tc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L</w:t>
            </w:r>
          </w:p>
        </w:tc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M</w:t>
            </w:r>
          </w:p>
        </w:tc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1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Very low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1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1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2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Low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1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Medium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3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4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High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7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5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Very high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7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9</w:t>
            </w:r>
          </w:p>
        </w:tc>
        <w:tc>
          <w:tcPr>
            <w:shd w:val="clear" w:color="auto" w:fill="FFFFFF"/>
          </w:tcPr>
          <w:p w:rsidRPr="00560CBD" w:rsidP="0089084E">
            <w:pPr>
              <w:bidi/>
              <w:jc w:val="center"/>
              <w:rPr>
                <w:rFonts w:cs="B Nazanin"/>
              </w:rPr>
            </w:pPr>
            <w:r w:rsidRPr="00560CBD">
              <w:rPr>
                <w:rFonts w:cs="B Nazanin"/>
              </w:rPr>
              <w:t>9</w:t>
            </w:r>
          </w:p>
        </w:tc>
      </w:tr>
    </w:tbl>
    <w:p w:rsidR="0089084E" w:rsidRPr="00560CBD" w:rsidP="0089084E">
      <w:pPr>
        <w:bidi/>
        <w:jc w:val="center"/>
        <w:rPr>
          <w:rFonts w:cs="B Nazanin"/>
          <w:rtl/>
        </w:rPr>
      </w:pPr>
    </w:p>
    <w:p w:rsidR="003828A5" w:rsidP="00536AC8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73D36" w:rsidRPr="00673D36" w:rsidP="00536AC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The alternatives</w:t>
      </w:r>
      <w:r w:rsidRPr="00E507EA">
        <w:t xml:space="preserve"> </w:t>
      </w:r>
      <w:r w:rsidRPr="00E507EA">
        <w:rPr>
          <w:rFonts w:asciiTheme="majorBidi" w:hAnsiTheme="majorBidi" w:cstheme="majorBidi"/>
          <w:sz w:val="24"/>
          <w:szCs w:val="24"/>
          <w:lang w:bidi="fa-IR"/>
        </w:rPr>
        <w:t>in terms of various criteria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>are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E507EA" w:rsidR="00845902">
        <w:rPr>
          <w:rFonts w:asciiTheme="majorBidi" w:hAnsiTheme="majorBidi" w:cstheme="majorBidi"/>
          <w:sz w:val="24"/>
          <w:szCs w:val="24"/>
          <w:lang w:bidi="fa-IR"/>
        </w:rPr>
        <w:t xml:space="preserve">evaluated </w:t>
      </w:r>
      <w:r w:rsidR="00845902">
        <w:rPr>
          <w:rFonts w:asciiTheme="majorBidi" w:hAnsiTheme="majorBidi" w:cstheme="majorBidi"/>
          <w:sz w:val="24"/>
          <w:szCs w:val="24"/>
          <w:lang w:bidi="fa-IR"/>
        </w:rPr>
        <w:t>and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45902" w:rsidR="00845902">
        <w:rPr>
          <w:rFonts w:asciiTheme="majorBidi" w:hAnsiTheme="majorBidi" w:cstheme="majorBidi"/>
          <w:sz w:val="24"/>
          <w:szCs w:val="24"/>
          <w:lang w:bidi="fa-IR"/>
        </w:rPr>
        <w:t xml:space="preserve">the results of the decision matrix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are </w:t>
      </w:r>
      <w:r w:rsidR="00845902">
        <w:rPr>
          <w:rFonts w:asciiTheme="majorBidi" w:hAnsiTheme="majorBidi" w:cstheme="majorBidi"/>
          <w:sz w:val="24"/>
          <w:szCs w:val="24"/>
          <w:lang w:bidi="fa-IR"/>
        </w:rPr>
        <w:t xml:space="preserve">shown 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as follows. Note that </w:t>
      </w:r>
      <w:r w:rsidR="00546F68">
        <w:rPr>
          <w:rFonts w:asciiTheme="majorBidi" w:hAnsiTheme="majorBidi" w:cstheme="majorBidi"/>
          <w:sz w:val="24"/>
          <w:szCs w:val="24"/>
          <w:lang w:bidi="fa-IR"/>
        </w:rPr>
        <w:t xml:space="preserve">if </w:t>
      </w:r>
      <w:r w:rsidRPr="00546F68" w:rsidR="00546F68">
        <w:rPr>
          <w:rFonts w:asciiTheme="majorBidi" w:hAnsiTheme="majorBidi" w:cstheme="majorBidi"/>
          <w:sz w:val="24"/>
          <w:szCs w:val="24"/>
          <w:lang w:bidi="fa-IR"/>
        </w:rPr>
        <w:t>multiple</w:t>
      </w:r>
      <w:r w:rsidR="00546F6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546F68" w:rsidR="00546F68">
        <w:rPr>
          <w:rFonts w:asciiTheme="majorBidi" w:hAnsiTheme="majorBidi" w:cstheme="majorBidi"/>
          <w:sz w:val="24"/>
          <w:szCs w:val="24"/>
          <w:lang w:bidi="fa-IR"/>
        </w:rPr>
        <w:t>experts participate in</w:t>
      </w:r>
      <w:r w:rsidR="00546F68">
        <w:rPr>
          <w:rFonts w:asciiTheme="majorBidi" w:hAnsiTheme="majorBidi" w:cstheme="majorBidi"/>
          <w:sz w:val="24"/>
          <w:szCs w:val="24"/>
          <w:lang w:bidi="fa-IR"/>
        </w:rPr>
        <w:t xml:space="preserve"> the </w:t>
      </w:r>
      <w:r w:rsidRPr="00845902" w:rsidR="00845902">
        <w:rPr>
          <w:rFonts w:asciiTheme="majorBidi" w:hAnsiTheme="majorBidi" w:cstheme="majorBidi"/>
          <w:sz w:val="24"/>
          <w:szCs w:val="24"/>
          <w:lang w:bidi="fa-IR"/>
        </w:rPr>
        <w:t>evaluation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, then the matrix below represents the </w:t>
      </w:r>
      <w:r w:rsidR="00845902">
        <w:rPr>
          <w:rFonts w:asciiTheme="majorBidi" w:hAnsiTheme="majorBidi" w:cstheme="majorBidi"/>
          <w:sz w:val="24"/>
          <w:szCs w:val="24"/>
          <w:lang w:bidi="fa-IR"/>
        </w:rPr>
        <w:t>a</w:t>
      </w:r>
      <w:r w:rsidRPr="00845902" w:rsidR="00845902">
        <w:rPr>
          <w:rFonts w:asciiTheme="majorBidi" w:hAnsiTheme="majorBidi" w:cstheme="majorBidi"/>
          <w:sz w:val="24"/>
          <w:szCs w:val="24"/>
          <w:lang w:bidi="fa-IR"/>
        </w:rPr>
        <w:t>rithmetic mean</w:t>
      </w:r>
      <w:r w:rsidRPr="00673D36">
        <w:rPr>
          <w:rFonts w:asciiTheme="majorBidi" w:hAnsiTheme="majorBidi" w:cstheme="majorBidi"/>
          <w:sz w:val="24"/>
          <w:szCs w:val="24"/>
          <w:lang w:bidi="fa-IR"/>
        </w:rPr>
        <w:t xml:space="preserve"> of all experts.</w:t>
      </w:r>
    </w:p>
    <w:p w:rsidR="00673D36" w:rsidRPr="00921769" w:rsidP="0089084E">
      <w:pPr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921769">
        <w:rPr>
          <w:rFonts w:asciiTheme="majorBidi" w:hAnsiTheme="majorBidi" w:cstheme="majorBidi"/>
          <w:b/>
          <w:bCs/>
          <w:lang w:bidi="fa-IR"/>
        </w:rPr>
        <w:t xml:space="preserve">Decision </w:t>
      </w:r>
      <w:r w:rsidRPr="00921769" w:rsidR="00546F68">
        <w:rPr>
          <w:rFonts w:asciiTheme="majorBidi" w:hAnsiTheme="majorBidi" w:cstheme="majorBidi"/>
          <w:b/>
          <w:bCs/>
          <w:lang w:bidi="fa-IR"/>
        </w:rPr>
        <w:t>M</w:t>
      </w:r>
      <w:r w:rsidRPr="00921769">
        <w:rPr>
          <w:rFonts w:asciiTheme="majorBidi" w:hAnsiTheme="majorBidi" w:cstheme="majorBidi"/>
          <w:b/>
          <w:bCs/>
          <w:lang w:bidi="fa-IR"/>
        </w:rPr>
        <w:t>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9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Educational\n  Institutions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Cost of Living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Student-Friendly Environment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Job Opportunities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Safety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Cultural and Social Life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Climate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Transportation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Diversity and Inclusivity</w:t>
            </w:r>
          </w:p>
        </w:tc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Healthcare Facilities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Toronto\n  - Canada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(1.000,1.000,3.000)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(1.000,2.000,4.000)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Melbourne - Australia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Berlin - Germany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(4.000,6.000,8.000)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Montreal - Canada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(1.000,2.000,4.000)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(1.000,1.000,3.000)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Amsterda - Netherlands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Dubli - Ireland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(1.000,2.000,4.000)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Barcelon - Spain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(1.000,1.000,3.000)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Vancouver - Canada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(4.000,5.000,6.000)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(1.000,2.000,4.000)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Edinburgh - United Kingdom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(2.000,3.000,5.000)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(5.000,7.000,9.000)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(1.000,1.000,3.000)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Singapore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(6.000,8.000,9.000)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(3.000,5.000,7.000)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(2.000,4.000,6.000)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(4.000,6.000,8.000)</w:t>
            </w:r>
          </w:p>
        </w:tc>
        <w:tc>
          <w:tcPr>
            <w:shd w:val="clear" w:color="auto" w:fill="FFFFFF"/>
          </w:tcPr>
          <w:p w:rsidRPr="002F0755" w:rsidP="0089084E">
            <w:pPr>
              <w:bidi/>
              <w:jc w:val="center"/>
              <w:rPr>
                <w:rFonts w:cs="B Nazanin"/>
              </w:rPr>
            </w:pPr>
            <w:r w:rsidRPr="002F0755">
              <w:rPr>
                <w:rFonts w:cs="B Nazanin"/>
              </w:rPr>
              <w:t>(1.000,3.000,5.000)</w:t>
            </w:r>
          </w:p>
        </w:tc>
      </w:tr>
    </w:tbl>
    <w:p w:rsidR="0089084E" w:rsidRPr="002F0755" w:rsidP="0089084E">
      <w:pPr>
        <w:bidi/>
        <w:jc w:val="center"/>
        <w:rPr>
          <w:rFonts w:cs="B Nazanin"/>
          <w:rtl/>
        </w:rPr>
      </w:pPr>
    </w:p>
    <w:p w:rsidR="001F7FD2" w:rsidP="00536AC8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546F68" w:rsidRPr="00FD435E" w:rsidP="00921769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D435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Step 2: </w:t>
      </w:r>
      <w:r w:rsidR="00921769">
        <w:rPr>
          <w:rFonts w:asciiTheme="majorBidi" w:hAnsiTheme="majorBidi" w:cstheme="majorBidi"/>
          <w:b/>
          <w:bCs/>
          <w:sz w:val="24"/>
          <w:szCs w:val="24"/>
          <w:lang w:bidi="fa-IR"/>
        </w:rPr>
        <w:t>Create</w:t>
      </w:r>
      <w:r w:rsidRPr="00FD435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0C3D36">
        <w:rPr>
          <w:rFonts w:asciiTheme="majorBidi" w:hAnsiTheme="majorBidi" w:cstheme="majorBidi"/>
          <w:b/>
          <w:bCs/>
          <w:sz w:val="24"/>
          <w:szCs w:val="24"/>
          <w:lang w:bidi="fa-IR"/>
        </w:rPr>
        <w:t>the</w:t>
      </w:r>
      <w:r w:rsidRPr="00FD435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normalized decision matrix</w:t>
      </w:r>
    </w:p>
    <w:p w:rsidR="00546F68" w:rsidRPr="00546F68" w:rsidP="00536AC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Based on</w:t>
      </w:r>
      <w:r w:rsidRPr="00FD435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D59CF" w:rsidR="004D59CF">
        <w:rPr>
          <w:rFonts w:asciiTheme="majorBidi" w:hAnsiTheme="majorBidi" w:cstheme="majorBidi"/>
          <w:sz w:val="24"/>
          <w:szCs w:val="24"/>
          <w:lang w:bidi="fa-IR"/>
        </w:rPr>
        <w:t>the positive and negative</w:t>
      </w:r>
      <w:r w:rsidR="00661E1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D59CF" w:rsidR="004D59CF">
        <w:rPr>
          <w:rFonts w:asciiTheme="majorBidi" w:hAnsiTheme="majorBidi" w:cstheme="majorBidi"/>
          <w:sz w:val="24"/>
          <w:szCs w:val="24"/>
          <w:lang w:bidi="fa-IR"/>
        </w:rPr>
        <w:t>ideal solutions</w:t>
      </w:r>
      <w:r>
        <w:rPr>
          <w:rFonts w:asciiTheme="majorBidi" w:hAnsiTheme="majorBidi" w:cstheme="majorBidi"/>
          <w:sz w:val="24"/>
          <w:szCs w:val="24"/>
          <w:lang w:bidi="fa-IR"/>
        </w:rPr>
        <w:t>, a</w:t>
      </w:r>
      <w:r w:rsidR="00F16E0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16E04" w:rsidR="00F16E04">
        <w:rPr>
          <w:rFonts w:asciiTheme="majorBidi" w:hAnsiTheme="majorBidi" w:cstheme="majorBidi"/>
          <w:sz w:val="24"/>
          <w:szCs w:val="24"/>
          <w:lang w:bidi="fa-IR"/>
        </w:rPr>
        <w:t>normalized</w:t>
      </w:r>
      <w:r w:rsidRPr="00546F68">
        <w:rPr>
          <w:rFonts w:asciiTheme="majorBidi" w:hAnsiTheme="majorBidi" w:cstheme="majorBidi"/>
          <w:sz w:val="24"/>
          <w:szCs w:val="24"/>
          <w:lang w:bidi="fa-IR"/>
        </w:rPr>
        <w:t xml:space="preserve"> decision </w:t>
      </w:r>
      <w:r w:rsidRPr="00546F68">
        <w:rPr>
          <w:rFonts w:asciiTheme="majorBidi" w:hAnsiTheme="majorBidi" w:cstheme="majorBidi"/>
          <w:sz w:val="24"/>
          <w:szCs w:val="24"/>
          <w:lang w:bidi="fa-IR"/>
        </w:rPr>
        <w:t xml:space="preserve">matrix </w:t>
      </w:r>
      <w:r w:rsidR="00312343">
        <w:rPr>
          <w:rFonts w:asciiTheme="majorBidi" w:hAnsiTheme="majorBidi" w:cstheme="majorBidi"/>
          <w:sz w:val="24"/>
          <w:szCs w:val="24"/>
          <w:lang w:bidi="fa-IR"/>
        </w:rPr>
        <w:t>can be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965F9">
        <w:rPr>
          <w:rFonts w:asciiTheme="majorBidi" w:hAnsiTheme="majorBidi" w:cstheme="majorBidi"/>
          <w:sz w:val="24"/>
          <w:szCs w:val="24"/>
          <w:lang w:bidi="fa-IR"/>
        </w:rPr>
        <w:t xml:space="preserve">calculated </w:t>
      </w:r>
      <w:r w:rsidR="008449DD">
        <w:rPr>
          <w:rFonts w:asciiTheme="majorBidi" w:hAnsiTheme="majorBidi" w:cstheme="majorBidi"/>
          <w:sz w:val="24"/>
          <w:szCs w:val="24"/>
          <w:lang w:bidi="fa-IR"/>
        </w:rPr>
        <w:t xml:space="preserve">by the following </w:t>
      </w:r>
      <w:r w:rsidR="003265CF">
        <w:rPr>
          <w:rFonts w:asciiTheme="majorBidi" w:hAnsiTheme="majorBidi" w:cstheme="majorBidi"/>
          <w:sz w:val="24"/>
          <w:szCs w:val="24"/>
          <w:lang w:bidi="fa-IR"/>
        </w:rPr>
        <w:t>relation</w:t>
      </w:r>
      <w:r w:rsidRPr="00546F68">
        <w:rPr>
          <w:rFonts w:asciiTheme="majorBidi" w:hAnsiTheme="majorBidi" w:cstheme="majorBidi"/>
          <w:sz w:val="24"/>
          <w:szCs w:val="24"/>
          <w:lang w:bidi="fa-IR"/>
        </w:rPr>
        <w:t>:</w:t>
      </w:r>
    </w:p>
    <w:p w:rsidR="00F3092B" w:rsidRPr="00F16E04" w:rsidP="00536AC8">
      <w:pPr>
        <w:jc w:val="both"/>
        <w:rPr>
          <w:rFonts w:asciiTheme="majorBidi" w:eastAsiaTheme="minorEastAsia" w:hAnsiTheme="majorBidi" w:cstheme="majorBidi"/>
          <w:i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B Nazanin"/>
                <w:sz w:val="24"/>
                <w:szCs w:val="24"/>
                <w:lang w:bidi="fa-IR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  <w:lang w:bidi="fa-IR"/>
          </w:rPr>
          <m:t>=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ij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*</m:t>
                    </m:r>
                  </m:sup>
                </m:sSubSup>
              </m:den>
            </m:f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,</m:t>
            </m:r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ij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*</m:t>
                    </m:r>
                  </m:sup>
                </m:sSubSup>
              </m:den>
            </m:f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,</m:t>
            </m:r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ij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*</m:t>
                    </m:r>
                  </m:sup>
                </m:sSubSup>
              </m:den>
            </m:f>
          </m:e>
        </m:d>
      </m:oMath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    </w:t>
      </w:r>
      <w:r w:rsidRPr="00F55150">
        <w:rPr>
          <w:rFonts w:ascii="Cambria" w:hAnsi="Cambria" w:eastAsiaTheme="minorEastAsia" w:cs="B Nazanin"/>
          <w:iCs/>
          <w:sz w:val="24"/>
          <w:szCs w:val="24"/>
          <w:lang w:bidi="fa-IR"/>
        </w:rPr>
        <w:t>;</w:t>
      </w:r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   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*</m:t>
            </m:r>
          </m:sup>
        </m:sSubSup>
        <m:r>
          <w:rPr>
            <w:rFonts w:ascii="Cambria Math" w:hAnsi="Cambria Math" w:cs="B Nazanin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max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</m:sub>
        </m:sSub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 xml:space="preserve"> c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ij</m:t>
            </m:r>
          </m:sub>
        </m:sSub>
      </m:oMath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; </w:t>
      </w:r>
      <w:r w:rsidRPr="00FD435E" w:rsidR="00FD435E">
        <w:rPr>
          <w:rFonts w:asciiTheme="majorBidi" w:eastAsiaTheme="minorEastAsia" w:hAnsiTheme="majorBidi" w:cstheme="majorBidi"/>
          <w:i/>
          <w:sz w:val="24"/>
          <w:szCs w:val="24"/>
          <w:lang w:bidi="fa-IR"/>
        </w:rPr>
        <w:t>Positive ideal solution</w:t>
      </w:r>
    </w:p>
    <w:p w:rsidR="00F3092B" w:rsidRPr="00F55150" w:rsidP="00536AC8">
      <w:pPr>
        <w:jc w:val="both"/>
        <w:rPr>
          <w:rFonts w:ascii="B Nazanin" w:hAnsi="B Nazanin" w:cs="B Nazanin"/>
          <w:i/>
          <w:sz w:val="24"/>
          <w:szCs w:val="24"/>
          <w:lang w:bidi="fa-IR"/>
        </w:rPr>
      </w:pPr>
      <m:oMath>
        <m:sSub>
          <m:sSubPr>
            <m:ctrlPr>
              <w:rPr>
                <w:rFonts w:ascii="Cambria Math" w:hAnsi="Cambria Math" w:cs="B Nazanin"/>
                <w:sz w:val="24"/>
                <w:szCs w:val="24"/>
                <w:lang w:bidi="fa-IR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  <w:lang w:bidi="fa-IR"/>
          </w:rPr>
          <m:t>=</m:t>
        </m:r>
        <m:r>
          <w:rPr>
            <w:rFonts w:ascii="Cambria Math" w:hAnsi="Cambria Math" w:cs="B Nazanin"/>
            <w:sz w:val="24"/>
            <w:szCs w:val="24"/>
            <w:lang w:bidi="fa-IR"/>
          </w:rPr>
          <m:t>(</m:t>
        </m:r>
        <m:f>
          <m:f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j</m:t>
                </m:r>
              </m:sub>
              <m: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c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ij</m:t>
                </m:r>
              </m:sub>
            </m:sSub>
          </m:den>
        </m:f>
        <m:r>
          <w:rPr>
            <w:rFonts w:ascii="Cambria Math" w:hAnsi="Cambria Math" w:cs="B Nazanin"/>
            <w:sz w:val="24"/>
            <w:szCs w:val="24"/>
            <w:lang w:bidi="fa-IR"/>
          </w:rPr>
          <m:t>,</m:t>
        </m:r>
        <m:f>
          <m:f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j</m:t>
                </m:r>
              </m:sub>
              <m: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ij</m:t>
                </m:r>
              </m:sub>
            </m:sSub>
          </m:den>
        </m:f>
        <m:r>
          <w:rPr>
            <w:rFonts w:ascii="Cambria Math" w:hAnsi="Cambria Math" w:cs="B Nazanin"/>
            <w:sz w:val="24"/>
            <w:szCs w:val="24"/>
            <w:lang w:bidi="fa-IR"/>
          </w:rPr>
          <m:t>,</m:t>
        </m:r>
        <m:f>
          <m:f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j</m:t>
                </m:r>
              </m:sub>
              <m:sup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-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ij</m:t>
                </m:r>
              </m:sub>
            </m:sSub>
          </m:den>
        </m:f>
        <m:r>
          <w:rPr>
            <w:rFonts w:ascii="Cambria Math" w:hAnsi="Cambria Math" w:cs="B Nazanin"/>
            <w:sz w:val="24"/>
            <w:szCs w:val="24"/>
            <w:lang w:bidi="fa-IR"/>
          </w:rPr>
          <m:t>)</m:t>
        </m:r>
      </m:oMath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    </w:t>
      </w:r>
      <w:r w:rsidRPr="00F55150">
        <w:rPr>
          <w:rFonts w:ascii="Cambria" w:hAnsi="Cambria" w:eastAsiaTheme="minorEastAsia" w:cs="B Nazanin"/>
          <w:iCs/>
          <w:sz w:val="24"/>
          <w:szCs w:val="24"/>
          <w:lang w:bidi="fa-IR"/>
        </w:rPr>
        <w:t>;</w:t>
      </w:r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   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-</m:t>
            </m:r>
          </m:sup>
        </m:sSubSup>
        <m:r>
          <w:rPr>
            <w:rFonts w:ascii="Cambria Math" w:hAnsi="Cambria Math" w:cs="B Nazanin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min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</m:t>
            </m:r>
          </m:sub>
        </m:sSub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 xml:space="preserve"> a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ij</m:t>
            </m:r>
          </m:sub>
        </m:sSub>
      </m:oMath>
      <w:r w:rsidRPr="00F55150">
        <w:rPr>
          <w:rFonts w:ascii="B Nazanin" w:hAnsi="B Nazanin" w:eastAsiaTheme="minorEastAsia" w:cs="B Nazanin"/>
          <w:i/>
          <w:sz w:val="24"/>
          <w:szCs w:val="24"/>
          <w:lang w:bidi="fa-IR"/>
        </w:rPr>
        <w:t xml:space="preserve"> ; </w:t>
      </w:r>
      <w:r w:rsidR="00FD435E">
        <w:rPr>
          <w:rFonts w:asciiTheme="majorBidi" w:eastAsiaTheme="minorEastAsia" w:hAnsiTheme="majorBidi" w:cstheme="majorBidi"/>
          <w:i/>
          <w:sz w:val="24"/>
          <w:szCs w:val="24"/>
          <w:lang w:bidi="fa-IR"/>
        </w:rPr>
        <w:t>N</w:t>
      </w:r>
      <w:r w:rsidRPr="00FD435E" w:rsidR="00FD435E">
        <w:rPr>
          <w:rFonts w:asciiTheme="majorBidi" w:eastAsiaTheme="minorEastAsia" w:hAnsiTheme="majorBidi" w:cstheme="majorBidi"/>
          <w:i/>
          <w:sz w:val="24"/>
          <w:szCs w:val="24"/>
          <w:lang w:bidi="fa-IR"/>
        </w:rPr>
        <w:t>egative ideal solution</w:t>
      </w:r>
    </w:p>
    <w:p w:rsidR="00FD435E" w:rsidP="003828A5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FD435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The normalized decision matrix is shown in</w:t>
      </w:r>
      <w:r w:rsidRPr="00FD435E"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</w:t>
      </w:r>
      <w:r w:rsidRPr="00FD435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he table below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</w:p>
    <w:p w:rsidR="00FD435E" w:rsidRPr="001F7FD2" w:rsidP="0089084E">
      <w:pPr>
        <w:bidi/>
        <w:spacing w:after="0"/>
        <w:jc w:val="center"/>
        <w:rPr>
          <w:rFonts w:asciiTheme="majorBidi" w:eastAsiaTheme="minorEastAsia" w:hAnsiTheme="majorBidi" w:cstheme="majorBidi"/>
          <w:b/>
          <w:bCs/>
          <w:iCs/>
          <w:lang w:bidi="fa-IR"/>
        </w:rPr>
      </w:pPr>
      <w:r w:rsidRPr="001F7FD2">
        <w:rPr>
          <w:rFonts w:asciiTheme="majorBidi" w:eastAsiaTheme="minorEastAsia" w:hAnsiTheme="majorBidi" w:cstheme="majorBidi"/>
          <w:b/>
          <w:bCs/>
          <w:iCs/>
          <w:lang w:bidi="fa-IR"/>
        </w:rPr>
        <w:t>A normalized decision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9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Educational\n  Institutions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Cost of Living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Student-Friendly Environment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Job Opportunities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Safety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Cultural and Social Life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Climate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Transportation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Diversity and Inclusivity</w:t>
            </w:r>
          </w:p>
        </w:tc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Healthcare Facilities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Toronto\n  - Canada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(0.222,0.333,0.556)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(0.143,0.143,0.429)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(0.143,0.286,0.571)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(0.333,0.444,0.667)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Melbourne - Australia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(0.222,0.333,0.556)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(0.571,0.714,0.857)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(0.167,0.200,0.250)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(0.571,0.714,0.857)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(0.222,0.333,0.556)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(0.222,0.444,0.667)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Berlin - Germany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(0.444,0.556,0.667)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(0.111,0.143,0.200)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(0.125,0.143,0.200)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(0.556,0.778,0.889)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(0.444,0.667,0.889)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Montreal - Canada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(0.444,0.667,0.778)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(0.111,0.125,0.167)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(0.167,0.200,0.250)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(0.250,0.500,1.000)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(0.333,0.556,0.778)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(0.111,0.111,0.333)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Amsterda - Netherlands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(0.333,0.444,0.667)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(0.571,0.857,1.000)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(0.125,0.143,0.200)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(0.333,0.556,0.778)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Dubli - Ireland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(0.333,0.444,0.667)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(0.200,0.333,0.500)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(0.143,0.286,0.571)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(0.444,0.667,0.778)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Barcelon - Spain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(0.571,0.857,1.000)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(0.167,0.200,0.250)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(0.333,1.000,1.000)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(0.125,0.167,0.250)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(0.556,0.778,1.000)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(0.333,0.444,0.667)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Vancouver - Canada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(0.444,0.556,0.667)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(0.125,0.167,0.250)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(0.250,0.500,1.000)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(0.111,0.125,0.167)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(0.556,0.778,0.889)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Edinburgh - United Kingdom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(0.444,0.667,0.778)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(0.111,0.125,0.167)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(0.286,0.429,0.714)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(0.111,0.143,0.200)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(0.111,0.111,0.333)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(0.333,0.556,0.778)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Singapore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(0.667,0.889,1.000)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(0.143,0.200,0.333)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(0.286,0.571,0.857)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(0.429,0.714,1.000)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(0.125,0.167,0.250)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(0.167,0.250,0.500)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(0.444,0.667,0.889)</w:t>
            </w:r>
          </w:p>
        </w:tc>
        <w:tc>
          <w:tcPr>
            <w:shd w:val="clear" w:color="auto" w:fill="FFFFFF"/>
          </w:tcPr>
          <w:p w:rsidRPr="00521E6A" w:rsidP="0089084E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 w:rsidRPr="00521E6A">
              <w:rPr>
                <w:rFonts w:cs="B Nazanin"/>
                <w:noProof/>
                <w:lang w:bidi="fa-IR"/>
              </w:rPr>
              <w:t>(0.111,0.333,0.556)</w:t>
            </w:r>
          </w:p>
        </w:tc>
      </w:tr>
    </w:tbl>
    <w:p w:rsidR="0089084E" w:rsidRPr="00521E6A" w:rsidP="0089084E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F7FD2" w:rsidP="00536AC8">
      <w:pPr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</w:pPr>
    </w:p>
    <w:p w:rsidR="000C3D36" w:rsidRPr="00AD30E1" w:rsidP="00536AC8">
      <w:pPr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</w:pPr>
      <w:r w:rsidRPr="00AD30E1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Step 3: Create the weighted normalized decision matrix</w:t>
      </w:r>
    </w:p>
    <w:p w:rsidR="00AD30E1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7F3F8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Considering the different weights of each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7F3F8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criterion, the weighted normalized decision matrix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can be </w:t>
      </w:r>
      <w:r w:rsidR="00031F5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c</w:t>
      </w:r>
      <w:r w:rsidRPr="007F3F89" w:rsidR="00031F5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alculate</w:t>
      </w:r>
      <w:r w:rsidR="00031F5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d</w:t>
      </w:r>
      <w:r w:rsidRPr="007F3F89" w:rsidR="00031F5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by</w:t>
      </w:r>
      <w:r w:rsidRPr="007F3F8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multiplying </w:t>
      </w:r>
      <w:r w:rsidRPr="00031F59" w:rsidR="00031F5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weight of each criterion </w:t>
      </w:r>
      <w:r w:rsidRPr="007F3F8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in the normalized fuzzy decision matrix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,</w:t>
      </w:r>
      <w:r w:rsidRPr="00AD30E1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according to the following </w:t>
      </w:r>
      <w:r w:rsidRPr="00B965F9" w:rsidR="00B965F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formula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</w:p>
    <w:p w:rsidR="00C00DEF" w:rsidRPr="00F55150" w:rsidP="00536AC8">
      <w:pPr>
        <w:jc w:val="both"/>
        <w:rPr>
          <w:rFonts w:eastAsiaTheme="minorEastAsia" w:cs="B Nazanin"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sz w:val="24"/>
                  <w:szCs w:val="24"/>
                  <w:lang w:bidi="fa-IR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sz w:val="24"/>
                  <w:szCs w:val="24"/>
                  <w:lang w:bidi="fa-IR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ij</m:t>
              </m:r>
            </m:sub>
          </m:sSub>
          <m:r>
            <w:rPr>
              <w:rFonts w:ascii="Cambria Math" w:hAnsi="Cambria Math" w:cs="B Nazanin"/>
              <w:sz w:val="24"/>
              <w:szCs w:val="24"/>
              <w:lang w:bidi="fa-IR"/>
            </w:rPr>
            <m:t>.</m:t>
          </m:r>
          <m:sSub>
            <m:sSubPr>
              <m:ctrlPr>
                <w:rPr>
                  <w:rFonts w:ascii="Cambria Math" w:hAnsi="Cambria Math" w:cs="B Nazanin"/>
                  <w:sz w:val="24"/>
                  <w:szCs w:val="24"/>
                  <w:lang w:bidi="fa-IR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ij</m:t>
              </m:r>
            </m:sub>
          </m:sSub>
        </m:oMath>
      </m:oMathPara>
    </w:p>
    <w:p w:rsidR="00031F59" w:rsidP="00536AC8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031F59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Where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  <w:lang w:bidi="fa-IR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w</m:t>
                </m:r>
              </m:e>
            </m:acc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ij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represents </w:t>
      </w:r>
      <w:r w:rsidRPr="00031F59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weight of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B965F9" w:rsidR="00B965F9">
        <w:rPr>
          <w:rFonts w:asciiTheme="majorBidi" w:eastAsiaTheme="minorEastAsia" w:hAnsiTheme="majorBidi" w:cstheme="majorBidi"/>
          <w:sz w:val="24"/>
          <w:szCs w:val="24"/>
          <w:lang w:bidi="fa-IR"/>
        </w:rPr>
        <w:t>criterion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j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</w:p>
    <w:p w:rsidR="00031F59" w:rsidRPr="00031F59" w:rsidP="00536AC8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B16429">
        <w:rPr>
          <w:rFonts w:asciiTheme="majorBidi" w:eastAsiaTheme="minorEastAsia" w:hAnsiTheme="majorBidi" w:cstheme="majorBidi"/>
          <w:sz w:val="24"/>
          <w:szCs w:val="24"/>
          <w:lang w:bidi="fa-IR"/>
        </w:rPr>
        <w:t>The following table shows</w:t>
      </w:r>
      <w:r w:rsidRPr="00B16429">
        <w:t xml:space="preserve"> </w:t>
      </w:r>
      <w:r w:rsidRPr="00B16429">
        <w:rPr>
          <w:rFonts w:asciiTheme="majorBidi" w:eastAsiaTheme="minorEastAsia" w:hAnsiTheme="majorBidi" w:cstheme="majorBidi"/>
          <w:sz w:val="24"/>
          <w:szCs w:val="24"/>
          <w:lang w:bidi="fa-IR"/>
        </w:rPr>
        <w:t>the weighted normalized decision matrix</w:t>
      </w:r>
    </w:p>
    <w:p w:rsidR="00F55150" w:rsidRPr="00921769" w:rsidP="0089084E">
      <w:pPr>
        <w:bidi/>
        <w:spacing w:after="0"/>
        <w:jc w:val="center"/>
        <w:rPr>
          <w:rFonts w:asciiTheme="majorBidi" w:hAnsiTheme="majorBidi" w:cstheme="majorBidi"/>
          <w:b/>
          <w:bCs/>
          <w:lang w:bidi="fa-IR"/>
        </w:rPr>
      </w:pPr>
      <w:r w:rsidRPr="00921769">
        <w:rPr>
          <w:rFonts w:asciiTheme="majorBidi" w:hAnsiTheme="majorBidi" w:cstheme="majorBidi"/>
          <w:b/>
          <w:bCs/>
          <w:lang w:bidi="fa-IR"/>
        </w:rPr>
        <w:t>The weighted normalized decision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9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Educational\n  Institutions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Cost of Living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Student-Friendly Environment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Job Opportunities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Safety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Cultural and Social Life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Climate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Transportation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Diversity and Inclusivity</w:t>
            </w:r>
          </w:p>
        </w:tc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Healthcare Facilities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Toronto\n  - Canada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(0.022,0.033,0.111)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(0.010,0.017,0.100)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(0.008,0.013,0.017)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(0.007,0.007,0.021)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(0.014,0.029,0.057)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(0.020,0.033,0.100)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(0.014,0.020,0.033)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(0.033,0.044,0.067)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Melbourne - Australia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(0.022,0.033,0.111)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(0.057,0.071,0.086)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(0.008,0.010,0.025)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(0.010,0.017,0.050)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(0.029,0.036,0.043)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(0.043,0.071,0.100)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(0.017,0.025,0.067)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(0.020,0.033,0.050)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(0.022,0.033,0.056)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(0.022,0.044,0.067)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Berlin - Germany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(0.044,0.056,0.133)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(0.043,0.071,0.100)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(0.006,0.007,0.020)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(0.006,0.007,0.010)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(0.021,0.036,0.050)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(0.014,0.017,0.050)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(0.020,0.033,0.050)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(0.056,0.078,0.089)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(0.044,0.067,0.089)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Montreal - Canada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(0.044,0.067,0.156)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(0.006,0.006,0.017)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(0.008,0.010,0.013)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(0.021,0.036,0.050)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(0.025,0.050,0.200)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(0.014,0.020,0.033)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(0.033,0.056,0.078)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(0.011,0.011,0.033)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Amsterda - Netherlands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(0.033,0.044,0.133)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(0.057,0.086,0.100)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(0.007,0.010,0.033)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(0.007,0.010,0.017)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(0.014,0.029,0.043)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(0.013,0.014,0.040)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(0.020,0.033,0.100)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(0.033,0.056,0.078)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Dubli - Ireland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(0.033,0.044,0.133)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(0.043,0.071,0.100)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(0.010,0.017,0.050)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(0.007,0.008,0.013)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(0.007,0.014,0.029)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(0.043,0.071,0.100)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(0.014,0.020,0.067)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(0.014,0.017,0.025)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(0.044,0.067,0.078)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Barcelon - Spain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(0.067,0.089,0.200)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(0.057,0.086,0.100)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(0.008,0.010,0.025)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(0.017,0.050,0.050)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(0.021,0.029,0.043)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(0.043,0.057,0.086)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(0.013,0.017,0.050)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(0.017,0.025,0.033)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(0.056,0.078,0.100)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(0.033,0.044,0.067)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Vancouver - Canada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(0.044,0.056,0.133)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(0.029,0.057,0.086)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(0.006,0.008,0.025)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(0.013,0.025,0.050)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(0.014,0.029,0.043)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(0.011,0.013,0.033)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(0.017,0.025,0.050)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(0.056,0.078,0.089)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Edinburgh - United Kingdom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(0.044,0.067,0.156)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(0.007,0.008,0.025)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(0.006,0.006,0.008)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(0.014,0.021,0.036)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(0.029,0.043,0.071)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(0.014,0.020,0.067)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(0.011,0.014,0.020)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(0.011,0.011,0.033)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(0.033,0.056,0.078)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 w:val="0"/>
              </w:rPr>
              <w:t>Singapore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(0.067,0.089,0.200)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(0.029,0.057,0.086)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(0.008,0.013,0.033)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(0.007,0.010,0.017)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(0.014,0.029,0.043)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(0.043,0.071,0.100)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(0.013,0.017,0.050)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(0.017,0.025,0.050)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(0.044,0.067,0.089)</w:t>
            </w:r>
          </w:p>
        </w:tc>
        <w:tc>
          <w:tcPr>
            <w:shd w:val="clear" w:color="auto" w:fill="FFFFFF"/>
          </w:tcPr>
          <w:p w:rsidRPr="00A30E42" w:rsidP="0089084E">
            <w:pPr>
              <w:bidi/>
              <w:jc w:val="center"/>
              <w:rPr>
                <w:rFonts w:cs="B Nazanin"/>
                <w:rtl/>
              </w:rPr>
            </w:pPr>
            <w:r w:rsidRPr="00A30E42">
              <w:rPr>
                <w:rFonts w:cs="B Nazanin"/>
                <w:rtl/>
              </w:rPr>
              <w:t>(0.011,0.033,0.056)</w:t>
            </w:r>
          </w:p>
        </w:tc>
      </w:tr>
    </w:tbl>
    <w:p w:rsidR="0089084E" w:rsidRPr="00A30E42" w:rsidP="0089084E">
      <w:pPr>
        <w:bidi/>
        <w:jc w:val="center"/>
        <w:rPr>
          <w:rFonts w:cs="B Nazanin"/>
          <w:rtl/>
        </w:rPr>
      </w:pPr>
    </w:p>
    <w:p w:rsidR="001F7FD2" w:rsidP="00536AC8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B1C2E" w:rsidRPr="00BB1C2E" w:rsidP="00536AC8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B1C2E">
        <w:rPr>
          <w:rFonts w:asciiTheme="majorBidi" w:hAnsiTheme="majorBidi" w:cstheme="majorBidi"/>
          <w:b/>
          <w:bCs/>
          <w:sz w:val="24"/>
          <w:szCs w:val="24"/>
          <w:lang w:bidi="fa-IR"/>
        </w:rPr>
        <w:t>Step 4: Determine the</w:t>
      </w:r>
      <w:r w:rsidRPr="00BB1C2E">
        <w:t xml:space="preserve"> </w:t>
      </w:r>
      <w:r w:rsidRPr="00BB1C2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fuzzy positive ideal solution (FPIS, A*) and the fuzzy negative ideal solution </w:t>
      </w:r>
      <w:r>
        <w:rPr>
          <w:rFonts w:ascii="B Nazanin" w:hAnsi="B Nazanin" w:cs="B Nazanin"/>
          <w:b/>
          <w:bCs/>
          <w:sz w:val="24"/>
          <w:szCs w:val="24"/>
          <w:lang w:bidi="fa-IR"/>
        </w:rPr>
        <w:t>(</w:t>
      </w:r>
      <m:oMath>
        <m:r>
          <m:rPr>
            <m:sty m:val="bi"/>
          </m:rPr>
          <w:rPr>
            <w:rFonts w:ascii="Cambria Math" w:hAnsi="Cambria Math" w:cs="B Nazanin"/>
            <w:sz w:val="24"/>
            <w:szCs w:val="24"/>
            <w:lang w:bidi="fa-IR"/>
          </w:rPr>
          <m:t>FNIS,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</m:t>
            </m:r>
          </m:sup>
        </m:sSup>
      </m:oMath>
      <w:r>
        <w:rPr>
          <w:rFonts w:ascii="B Nazanin" w:hAnsi="B Nazanin" w:cs="B Nazanin"/>
          <w:b/>
          <w:bCs/>
          <w:sz w:val="24"/>
          <w:szCs w:val="24"/>
          <w:lang w:bidi="fa-IR"/>
        </w:rPr>
        <w:t>)</w:t>
      </w:r>
    </w:p>
    <w:p w:rsidR="00B16429" w:rsidRPr="00B16429" w:rsidP="003828A5">
      <w:pPr>
        <w:jc w:val="both"/>
        <w:rPr>
          <w:rFonts w:asciiTheme="majorBidi" w:eastAsiaTheme="minorEastAsia" w:hAnsiTheme="majorBidi" w:cstheme="majorBidi"/>
          <w:sz w:val="24"/>
          <w:szCs w:val="24"/>
          <w:rtl/>
          <w:lang w:bidi="fa-IR"/>
        </w:rPr>
      </w:pPr>
      <w:r w:rsidRPr="00D300BC">
        <w:rPr>
          <w:rFonts w:asciiTheme="majorBidi" w:hAnsiTheme="majorBidi" w:cstheme="majorBidi"/>
          <w:sz w:val="24"/>
          <w:szCs w:val="24"/>
          <w:lang w:bidi="fa-IR"/>
        </w:rPr>
        <w:t>The FPIS and FNIS</w:t>
      </w:r>
      <w:r w:rsidR="004D59CF">
        <w:rPr>
          <w:rFonts w:asciiTheme="majorBidi" w:hAnsiTheme="majorBidi" w:cstheme="majorBidi"/>
          <w:sz w:val="24"/>
          <w:szCs w:val="24"/>
          <w:lang w:bidi="fa-IR"/>
        </w:rPr>
        <w:t xml:space="preserve"> of the alternatives </w:t>
      </w:r>
      <w:r w:rsidR="00312343">
        <w:rPr>
          <w:rFonts w:asciiTheme="majorBidi" w:hAnsiTheme="majorBidi" w:cstheme="majorBidi"/>
          <w:sz w:val="24"/>
          <w:szCs w:val="24"/>
          <w:lang w:bidi="fa-IR"/>
        </w:rPr>
        <w:t>can be</w:t>
      </w:r>
      <w:r w:rsidRPr="00D300BC">
        <w:rPr>
          <w:rFonts w:asciiTheme="majorBidi" w:hAnsiTheme="majorBidi" w:cstheme="majorBidi"/>
          <w:sz w:val="24"/>
          <w:szCs w:val="24"/>
          <w:lang w:bidi="fa-IR"/>
        </w:rPr>
        <w:t xml:space="preserve"> defined as follows</w:t>
      </w:r>
      <w:r>
        <w:rPr>
          <w:rFonts w:asciiTheme="majorBidi" w:hAnsiTheme="majorBidi" w:cstheme="majorBidi"/>
          <w:sz w:val="24"/>
          <w:szCs w:val="24"/>
          <w:lang w:bidi="fa-IR"/>
        </w:rPr>
        <w:t>:</w:t>
      </w:r>
    </w:p>
    <w:p w:rsidR="001A46BF" w:rsidRPr="009129D7" w:rsidP="00536AC8">
      <w:pPr>
        <w:bidi/>
        <w:jc w:val="both"/>
        <w:rPr>
          <w:rFonts w:ascii="Cambria" w:hAnsi="Cambria" w:eastAsiaTheme="minorEastAsia" w:cs="B Nazanin"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A</m:t>
              </m:r>
            </m:e>
            <m: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*</m:t>
              </m:r>
            </m:sup>
          </m:sSup>
          <m: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1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*</m:t>
                  </m:r>
                </m:sup>
              </m:sSub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*</m:t>
                  </m:r>
                </m:sup>
              </m:sSub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,…,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n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*</m:t>
                  </m:r>
                </m:sup>
              </m:sSubSup>
            </m:e>
          </m:d>
          <m: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dPr>
            <m:e>
              <m:d>
                <m:d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max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j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Theme="minorEastAsia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ij</m:t>
                              </m:r>
                            </m:sub>
                          </m:sSub>
                        </m:e>
                      </m:func>
                    </m:fName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|i∈B</m:t>
                      </m:r>
                    </m:e>
                  </m:func>
                </m:e>
              </m:d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</m:t>
              </m:r>
              <m:d>
                <m:d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min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j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Theme="minorEastAsia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ij</m:t>
                              </m:r>
                            </m:sub>
                          </m:sSub>
                        </m:e>
                      </m:func>
                    </m:fName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|i∈C</m:t>
                      </m:r>
                    </m:e>
                  </m:func>
                </m:e>
              </m:d>
            </m:e>
          </m:d>
        </m:oMath>
      </m:oMathPara>
    </w:p>
    <w:p w:rsidR="001A46BF" w:rsidRPr="00F55150" w:rsidP="00536AC8">
      <w:pPr>
        <w:bidi/>
        <w:jc w:val="both"/>
        <w:rPr>
          <w:rFonts w:ascii="Cambria" w:hAnsi="Cambria" w:eastAsiaTheme="minorEastAsia" w:cs="B Nazanin"/>
          <w:i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A</m:t>
              </m:r>
            </m:e>
            <m: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-</m:t>
              </m:r>
            </m:sup>
          </m:sSup>
          <m: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1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,…,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n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-</m:t>
                  </m:r>
                </m:sup>
              </m:sSubSup>
            </m:e>
          </m:d>
          <m: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dPr>
            <m:e>
              <m:d>
                <m:d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min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j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Theme="minorEastAsia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ij</m:t>
                              </m:r>
                            </m:sub>
                          </m:sSub>
                        </m:e>
                      </m:func>
                    </m:fName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|i∈B</m:t>
                      </m:r>
                    </m:e>
                  </m:func>
                </m:e>
              </m:d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</m:t>
              </m:r>
              <m:d>
                <m:d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max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j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Theme="minorEastAsia" w:cs="B Nazanin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eastAsiaTheme="minorEastAsia" w:cs="B Nazanin"/>
                                  <w:sz w:val="24"/>
                                  <w:szCs w:val="24"/>
                                  <w:lang w:bidi="fa-IR"/>
                                </w:rPr>
                                <m:t>ij</m:t>
                              </m:r>
                            </m:sub>
                          </m:sSub>
                        </m:e>
                      </m:func>
                    </m:fName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|i∈C</m:t>
                      </m:r>
                    </m:e>
                  </m:func>
                </m:e>
              </m:d>
            </m:e>
          </m:d>
        </m:oMath>
      </m:oMathPara>
    </w:p>
    <w:p w:rsidR="004D59CF" w:rsidRPr="004D59CF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Where </w:t>
      </w:r>
      <m:oMath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*</m:t>
            </m:r>
          </m:sup>
        </m:sSubSup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 xml:space="preserve"> 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is </w:t>
      </w:r>
      <w:r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</w:t>
      </w:r>
      <w:r w:rsidRPr="004D59CF"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max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value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of 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for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all the alternatives and </w:t>
      </w:r>
      <m:oMath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1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-</m:t>
            </m:r>
          </m:sup>
        </m:sSubSup>
      </m:oMath>
      <w:r w:rsidRPr="00F55150">
        <w:rPr>
          <w:rFonts w:ascii="Cambria" w:hAnsi="Cambria" w:eastAsiaTheme="minorEastAsia" w:cs="B Nazanin" w:hint="cs"/>
          <w:i/>
          <w:sz w:val="24"/>
          <w:szCs w:val="24"/>
          <w:rtl/>
          <w:lang w:bidi="fa-IR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is 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min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value of 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for 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all the alternatives. </w:t>
      </w:r>
      <w:r w:rsidRPr="00661E1D">
        <w:rPr>
          <w:rFonts w:asciiTheme="majorBidi" w:eastAsiaTheme="minorEastAsia" w:hAnsiTheme="majorBidi" w:cstheme="majorBidi"/>
          <w:i/>
          <w:sz w:val="24"/>
          <w:szCs w:val="24"/>
          <w:lang w:bidi="fa-IR"/>
        </w:rPr>
        <w:t>B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and </w:t>
      </w:r>
      <w:r w:rsidRPr="00661E1D" w:rsidR="00661E1D">
        <w:rPr>
          <w:rFonts w:asciiTheme="majorBidi" w:eastAsiaTheme="minorEastAsia" w:hAnsiTheme="majorBidi" w:cstheme="majorBidi"/>
          <w:i/>
          <w:sz w:val="24"/>
          <w:szCs w:val="24"/>
          <w:lang w:bidi="fa-IR"/>
        </w:rPr>
        <w:t>C</w:t>
      </w:r>
      <w:r w:rsidRPr="004D59CF"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represent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661E1D"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the positive</w:t>
      </w:r>
      <w:r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661E1D"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and negative</w:t>
      </w:r>
      <w:r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661E1D"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ideal solutions, respectively</w:t>
      </w:r>
      <w:r w:rsid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</w:p>
    <w:p w:rsidR="004D59CF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</w:t>
      </w: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he positive and negative ideal solutions are shown in the table below</w:t>
      </w:r>
      <w:r w:rsidRPr="004D59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</w:p>
    <w:p w:rsidR="00661E1D" w:rsidRPr="00661E1D" w:rsidP="0089084E">
      <w:pPr>
        <w:spacing w:after="0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</w:pPr>
      <w:r w:rsidRPr="00661E1D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The positive and negative ideal solutions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969"/>
        <w:gridCol w:w="2685"/>
        <w:gridCol w:w="2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</w:p>
        </w:tc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Positive ideal</w:t>
            </w:r>
          </w:p>
        </w:tc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Negative ideal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Educational\n  Institutions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(0.067,0.089,0.200)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(0.022,0.033,0.111)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Cost of Living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(0.057,0.086,0.100)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(0.014,0.043,0.071)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Student-Friendly Environment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(0.006,0.006,0.017)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(0.010,0.017,0.100)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Job Opportunities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(0.006,0.006,0.008)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(0.017,0.050,0.050)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Safety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(0.029,0.036,0.050)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(0.007,0.007,0.021)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Cultural and Social Life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(0.043,0.071,0.100)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(0.014,0.029,0.057)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Climate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(0.011,0.013,0.033)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(0.025,0.050,0.200)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Transportation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(0.011,0.014,0.020)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(0.020,0.033,0.100)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Diversity and Inclusivity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(0.067,0.089,0.100)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(0.011,0.011,0.033)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Healthcare Facilities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(0.067,0.089,0.100)</w:t>
            </w:r>
          </w:p>
        </w:tc>
        <w:tc>
          <w:tcPr>
            <w:shd w:val="clear" w:color="auto" w:fill="FFFFFF"/>
          </w:tcPr>
          <w:p w:rsidRPr="00547949" w:rsidP="0089084E">
            <w:pPr>
              <w:bidi/>
              <w:jc w:val="center"/>
              <w:rPr>
                <w:rFonts w:cs="B Nazanin"/>
              </w:rPr>
            </w:pPr>
            <w:r w:rsidRPr="00547949">
              <w:rPr>
                <w:rFonts w:cs="B Nazanin"/>
              </w:rPr>
              <w:t>(0.011,0.011,0.033)</w:t>
            </w:r>
          </w:p>
        </w:tc>
      </w:tr>
    </w:tbl>
    <w:p w:rsidR="0089084E" w:rsidRPr="00547949" w:rsidP="0089084E">
      <w:pPr>
        <w:bidi/>
        <w:jc w:val="center"/>
        <w:rPr>
          <w:rFonts w:cs="B Nazanin"/>
        </w:rPr>
      </w:pPr>
    </w:p>
    <w:p w:rsidR="001F7FD2" w:rsidP="00536AC8">
      <w:pPr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</w:pPr>
    </w:p>
    <w:p w:rsidR="00661E1D" w:rsidRPr="007B177E" w:rsidP="00D42FA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661E1D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 xml:space="preserve">Step 5: </w:t>
      </w:r>
      <w:r w:rsidRPr="00E9086D" w:rsidR="00E9086D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Calculate the distance between each alternative and th</w:t>
      </w:r>
      <w:r w:rsidR="00D42FA8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e fuzzy positive ideal solution</w:t>
      </w:r>
      <w:r w:rsidR="00D42FA8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*</m:t>
            </m:r>
          </m:sup>
        </m:sSup>
      </m:oMath>
      <w:r w:rsidRPr="00E9086D" w:rsidR="00E9086D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and the distance between</w:t>
      </w:r>
      <w:r w:rsidR="007B177E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 xml:space="preserve"> </w:t>
      </w:r>
      <w:r w:rsidRPr="00E9086D" w:rsidR="00E9086D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each alternative and the fuzzy negative ideal solution</w:t>
      </w:r>
      <w:r w:rsidR="00D42FA8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</m:t>
            </m:r>
          </m:sup>
        </m:sSup>
      </m:oMath>
    </w:p>
    <w:p w:rsidR="00650B37" w:rsidRPr="004F791A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</w:pP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distance between each </w:t>
      </w:r>
      <w:r w:rsidRPr="00E9086D" w:rsidR="00E9086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alternative</w:t>
      </w: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7B177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and </w:t>
      </w:r>
      <w:r w:rsidRPr="00661E1D" w:rsid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FPIS</w:t>
      </w:r>
      <w:r w:rsidRPr="007B177E" w:rsid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and</w:t>
      </w: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7B177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</w:t>
      </w:r>
      <w:r w:rsidRPr="007B177E" w:rsidR="007B177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he distance between each alternative </w:t>
      </w:r>
      <w:r w:rsidR="007B177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and </w:t>
      </w:r>
      <w:r w:rsidRPr="007B177E" w:rsidR="007B177E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FNIS </w:t>
      </w:r>
      <w:r w:rsidRPr="004F791A" w:rsid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are respectively </w:t>
      </w: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calculated</w:t>
      </w:r>
      <w:r w:rsidR="00B965F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as follows</w:t>
      </w:r>
      <w:r w:rsidRPr="00661E1D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:</w:t>
      </w:r>
    </w:p>
    <w:p w:rsidR="005F06A0" w:rsidRPr="00F55150" w:rsidP="00536AC8">
      <w:pPr>
        <w:jc w:val="both"/>
        <w:rPr>
          <w:rFonts w:ascii="Cambria" w:hAnsi="Cambria" w:eastAsiaTheme="minorEastAsia" w:cs="B Nazanin"/>
          <w:i/>
          <w:sz w:val="24"/>
          <w:szCs w:val="24"/>
          <w:lang w:bidi="fa-IR"/>
        </w:rPr>
      </w:pPr>
      <m:oMath>
        <m:sSubSup>
          <m:sSub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S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j=1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n</m:t>
            </m:r>
          </m:sup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d(</m:t>
            </m:r>
            <m:sSub>
              <m:sSubPr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eastAsiaTheme="minorEastAsia" w:cs="B Nazanin"/>
                        <w:i/>
                        <w:sz w:val="24"/>
                        <w:szCs w:val="24"/>
                        <w:lang w:bidi="fa-IR"/>
                      </w:rPr>
                    </m:ctrlPr>
                  </m:accPr>
                  <m:e>
                    <m: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ij</m:t>
                </m:r>
              </m:sub>
            </m:sSub>
          </m:e>
        </m:nary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*</m:t>
            </m:r>
          </m:sup>
        </m:sSubSup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)</m:t>
        </m:r>
      </m:oMath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      i=</w:t>
      </w:r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>1,2,…</w:t>
      </w:r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,m      </w:t>
      </w:r>
    </w:p>
    <w:p w:rsidR="005F06A0" w:rsidRPr="00F55150" w:rsidP="00536AC8">
      <w:pPr>
        <w:jc w:val="both"/>
        <w:rPr>
          <w:rFonts w:ascii="Cambria" w:hAnsi="Cambria" w:eastAsiaTheme="minorEastAsia" w:cs="B Nazanin"/>
          <w:i/>
          <w:sz w:val="24"/>
          <w:szCs w:val="24"/>
          <w:rtl/>
          <w:lang w:bidi="fa-IR"/>
        </w:rPr>
      </w:pPr>
      <m:oMath>
        <m:sSubSup>
          <m:sSubSupPr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S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eastAsiaTheme="minorEastAsia" w:cs="B Nazanin"/>
            <w:sz w:val="24"/>
            <w:szCs w:val="24"/>
            <w:lang w:bidi="fa-I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j=1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n</m:t>
            </m:r>
          </m:sup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d(</m:t>
            </m:r>
            <m:sSub>
              <m:sSubPr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eastAsiaTheme="minorEastAsia" w:cs="B Nazanin"/>
                        <w:i/>
                        <w:sz w:val="24"/>
                        <w:szCs w:val="24"/>
                        <w:lang w:bidi="fa-IR"/>
                      </w:rPr>
                    </m:ctrlPr>
                  </m:accPr>
                  <m:e>
                    <m:r>
                      <w:rPr>
                        <w:rFonts w:ascii="Cambria Math" w:hAnsi="Cambria Math" w:eastAsiaTheme="minorEastAsia" w:cs="B Nazanin"/>
                        <w:sz w:val="24"/>
                        <w:szCs w:val="24"/>
                        <w:lang w:bidi="fa-IR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ij</m:t>
                </m:r>
              </m:sub>
            </m:sSub>
          </m:e>
        </m:nary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-</m:t>
            </m:r>
          </m:sup>
        </m:sSubSup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)</m:t>
        </m:r>
      </m:oMath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      i=</w:t>
      </w:r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>1,2,…</w:t>
      </w:r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,m      </w:t>
      </w:r>
    </w:p>
    <w:p w:rsidR="004F791A" w:rsidRPr="004F791A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</w:pPr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d is the distance between two fuzzy numbers</w:t>
      </w:r>
      <w:r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,</w:t>
      </w:r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w</w:t>
      </w:r>
      <w:r w:rsidRPr="00312343"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hen given two triangular fuzzy numbers </w:t>
      </w:r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(</w:t>
      </w:r>
      <m:oMath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b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1</m:t>
            </m:r>
          </m:sub>
        </m:sSub>
      </m:oMath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) and (</w:t>
      </w:r>
      <m:oMath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a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2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b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2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2</m:t>
            </m:r>
          </m:sub>
        </m:sSub>
      </m:oMath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), </w:t>
      </w:r>
      <w:r w:rsidRPr="00312343"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e distance between the two can be</w:t>
      </w:r>
      <w:r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312343"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calculated</w:t>
      </w:r>
      <w:r w:rsid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as follows</w:t>
      </w:r>
      <w:r w:rsidRPr="004F791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:</w:t>
      </w:r>
    </w:p>
    <w:p w:rsidR="005F06A0" w:rsidRPr="00312343" w:rsidP="00536AC8">
      <w:pPr>
        <w:jc w:val="both"/>
        <w:rPr>
          <w:rFonts w:ascii="Cambria" w:hAnsi="Cambria" w:eastAsiaTheme="minorEastAsia" w:cs="B Nazanin"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,</m:t>
              </m:r>
              <m:sSub>
                <m:sSub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rad>
            <m:radPr>
              <m:degHide/>
              <m:ctrlPr>
                <w:rPr>
                  <w:rFonts w:ascii="Cambria Math" w:hAnsi="Cambria Math" w:eastAsiaTheme="minorEastAsia" w:cs="B Nazanin"/>
                  <w:i/>
                  <w:sz w:val="24"/>
                  <w:szCs w:val="24"/>
                  <w:lang w:bidi="fa-I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[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Theme="minorEastAsia" w:cs="B Nazanin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eastAsiaTheme="minorEastAsia" w:cs="B Nazanin"/>
                          <w:sz w:val="24"/>
                          <w:szCs w:val="24"/>
                          <w:lang w:bidi="fa-I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eastAsiaTheme="minorEastAsia" w:cs="B Nazanin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eastAsiaTheme="minorEastAsia" w:cs="B Nazanin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]</m:t>
              </m:r>
            </m:e>
          </m:rad>
        </m:oMath>
      </m:oMathPara>
    </w:p>
    <w:p w:rsidR="00312343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Note that  </w:t>
      </w:r>
      <m:oMath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d(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ij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*</m:t>
            </m:r>
          </m:sup>
        </m:sSubSup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)</m:t>
        </m:r>
      </m:oMath>
      <w:r w:rsidRPr="00F55150">
        <w:rPr>
          <w:rFonts w:ascii="Cambria" w:hAnsi="Cambria" w:eastAsiaTheme="minorEastAsia" w:cs="B Nazanin" w:hint="cs"/>
          <w:i/>
          <w:sz w:val="24"/>
          <w:szCs w:val="24"/>
          <w:rtl/>
          <w:lang w:bidi="fa-IR"/>
        </w:rPr>
        <w:t xml:space="preserve"> </w:t>
      </w:r>
      <w:r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and  </w:t>
      </w:r>
      <m:oMath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d(</m:t>
        </m:r>
        <m:sSub>
          <m:sSub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ij</m:t>
            </m:r>
          </m:sub>
        </m:sSub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,</m:t>
        </m:r>
        <m:sSubSup>
          <m:sSubSupPr>
            <m:ctrlPr>
              <w:rPr>
                <w:rFonts w:ascii="Cambria Math" w:hAnsi="Cambria Math" w:eastAsiaTheme="minorEastAsia" w:cs="B Nazanin"/>
                <w:i/>
                <w:sz w:val="24"/>
                <w:szCs w:val="24"/>
                <w:lang w:bidi="fa-IR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eastAsiaTheme="minorEastAsia" w:cs="B Nazanin"/>
                    <w:i/>
                    <w:sz w:val="24"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hAnsi="Cambria Math" w:eastAsiaTheme="minorEastAsia" w:cs="B Nazanin"/>
                    <w:sz w:val="24"/>
                    <w:szCs w:val="24"/>
                    <w:lang w:bidi="fa-IR"/>
                  </w:rPr>
                  <m:t>v</m:t>
                </m:r>
              </m:e>
            </m:acc>
          </m:e>
          <m:sub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j</m:t>
            </m:r>
          </m:sub>
          <m:sup>
            <m:r>
              <w:rPr>
                <w:rFonts w:ascii="Cambria Math" w:hAnsi="Cambria Math" w:eastAsiaTheme="minorEastAsia" w:cs="B Nazanin"/>
                <w:sz w:val="24"/>
                <w:szCs w:val="24"/>
                <w:lang w:bidi="fa-IR"/>
              </w:rPr>
              <m:t>-</m:t>
            </m:r>
          </m:sup>
        </m:sSubSup>
        <m:r>
          <w:rPr>
            <w:rFonts w:ascii="Cambria Math" w:hAnsi="Cambria Math" w:eastAsiaTheme="minorEastAsia" w:cs="B Nazanin"/>
            <w:sz w:val="24"/>
            <w:szCs w:val="24"/>
            <w:lang w:bidi="fa-IR"/>
          </w:rPr>
          <m:t>)</m:t>
        </m:r>
      </m:oMath>
      <w:r w:rsidRPr="00F55150">
        <w:rPr>
          <w:rFonts w:ascii="Cambria" w:hAnsi="Cambria" w:eastAsiaTheme="minorEastAsia" w:cs="B Nazanin"/>
          <w:i/>
          <w:sz w:val="24"/>
          <w:szCs w:val="24"/>
          <w:lang w:bidi="fa-IR"/>
        </w:rPr>
        <w:t xml:space="preserve"> </w:t>
      </w:r>
      <w:r w:rsidRPr="00F55150">
        <w:rPr>
          <w:rFonts w:ascii="Cambria" w:hAnsi="Cambria" w:eastAsiaTheme="minorEastAsia" w:cs="B Nazanin" w:hint="cs"/>
          <w:i/>
          <w:sz w:val="24"/>
          <w:szCs w:val="24"/>
          <w:rtl/>
          <w:lang w:bidi="fa-IR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are </w:t>
      </w:r>
      <w:r w:rsidR="003265CF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crisp</w:t>
      </w:r>
      <w:r w:rsidRPr="00312343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numbers</w:t>
      </w:r>
      <w:r w:rsidR="0060150B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</w:p>
    <w:p w:rsidR="0060150B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60150B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table below shows </w:t>
      </w:r>
      <w:r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d</w:t>
      </w:r>
      <w:r w:rsidRPr="0060150B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istance from positive and negative ideal solutions</w:t>
      </w:r>
    </w:p>
    <w:p w:rsidR="00261505" w:rsidRPr="00536AC8" w:rsidP="0089084E">
      <w:pPr>
        <w:bidi/>
        <w:spacing w:after="0"/>
        <w:jc w:val="center"/>
        <w:rPr>
          <w:rFonts w:asciiTheme="majorBidi" w:eastAsiaTheme="minorEastAsia" w:hAnsiTheme="majorBidi" w:cstheme="majorBidi"/>
          <w:b/>
          <w:bCs/>
          <w:iCs/>
          <w:lang w:bidi="fa-IR"/>
        </w:rPr>
      </w:pPr>
      <w:r w:rsidRPr="00536AC8">
        <w:rPr>
          <w:rFonts w:asciiTheme="majorBidi" w:eastAsiaTheme="minorEastAsia" w:hAnsiTheme="majorBidi" w:cstheme="majorBidi"/>
          <w:b/>
          <w:bCs/>
          <w:iCs/>
          <w:lang w:bidi="fa-IR"/>
        </w:rPr>
        <w:t>Distance from positive and negative ideal solutions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121"/>
        <w:gridCol w:w="3072"/>
        <w:gridCol w:w="3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</w:p>
        </w:tc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Distance from positive ideal</w:t>
            </w:r>
          </w:p>
        </w:tc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Distance from negative ideal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Toronto\n  - Canada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0.311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0.225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Melbourne - Australia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0.243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Berlin - Germany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0.15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Montreal - Canada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0.311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0.229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Amsterda - Netherlands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0.186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Dubli - Ireland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0.152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Barcelon - Spain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0.127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0.414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Vancouver - Canada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0.17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Edinburgh - United Kingdom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0.227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Singapore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0.151</w:t>
            </w:r>
          </w:p>
        </w:tc>
        <w:tc>
          <w:tcPr>
            <w:shd w:val="clear" w:color="auto" w:fill="FFFFFF"/>
          </w:tcPr>
          <w:p w:rsidRPr="007C094A" w:rsidP="0089084E">
            <w:pPr>
              <w:bidi/>
              <w:jc w:val="center"/>
              <w:rPr>
                <w:rFonts w:cs="B Nazanin"/>
              </w:rPr>
            </w:pPr>
            <w:r w:rsidRPr="007C094A">
              <w:rPr>
                <w:rFonts w:cs="B Nazanin"/>
              </w:rPr>
              <w:t>0.392</w:t>
            </w:r>
          </w:p>
        </w:tc>
      </w:tr>
    </w:tbl>
    <w:p w:rsidR="0089084E" w:rsidRPr="007C094A" w:rsidP="0089084E">
      <w:pPr>
        <w:bidi/>
        <w:jc w:val="center"/>
        <w:rPr>
          <w:rFonts w:cs="B Nazanin"/>
          <w:rtl/>
        </w:rPr>
      </w:pPr>
    </w:p>
    <w:p w:rsidR="0060150B" w:rsidRPr="0089084E" w:rsidP="0089084E">
      <w:pPr>
        <w:jc w:val="both"/>
        <w:rPr>
          <w:rFonts w:asciiTheme="majorBidi" w:eastAsiaTheme="minorEastAsia" w:hAnsiTheme="majorBidi" w:cstheme="majorBidi"/>
          <w:i/>
          <w:sz w:val="24"/>
          <w:szCs w:val="24"/>
          <w:lang w:bidi="fa-IR"/>
        </w:rPr>
      </w:pPr>
    </w:p>
    <w:p w:rsidR="0060150B" w:rsidRPr="00257E5A" w:rsidP="00536AC8">
      <w:pPr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</w:pPr>
      <w:r w:rsidRPr="00257E5A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 xml:space="preserve">Step 6: </w:t>
      </w:r>
      <w:r w:rsidRPr="00257E5A" w:rsidR="00257E5A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bidi="fa-IR"/>
        </w:rPr>
        <w:t>Calculate the closeness coefficient and rank the alternatives</w:t>
      </w:r>
    </w:p>
    <w:p w:rsidR="0060150B" w:rsidRPr="0060150B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</w:pPr>
      <w:r w:rsidRPr="0060150B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</w:t>
      </w:r>
      <w:r w:rsidRPr="00257E5A" w:rsidR="00257E5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closeness coefficient </w:t>
      </w:r>
      <w:r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of</w:t>
      </w:r>
      <w:r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each</w:t>
      </w:r>
      <w:r w:rsidR="00257E5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257E5A" w:rsidR="00257E5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alternative</w:t>
      </w:r>
      <w:r w:rsidR="00F718DB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257E5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can be </w:t>
      </w:r>
      <w:r w:rsidRPr="0060150B"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calculated </w:t>
      </w:r>
      <w:r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as</w:t>
      </w:r>
      <w:r w:rsidR="00257E5A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follows</w:t>
      </w:r>
      <w:r w:rsidRPr="0060150B"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  <w:t>:</w:t>
      </w:r>
    </w:p>
    <w:p w:rsidR="00650B37" w:rsidRPr="00F55150" w:rsidP="00536AC8">
      <w:pPr>
        <w:jc w:val="both"/>
        <w:rPr>
          <w:rFonts w:ascii="Cambria" w:hAnsi="Cambria" w:eastAsiaTheme="minorEastAsia" w:cs="B Nazanin"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CC</m:t>
              </m:r>
            </m:e>
            <m:sub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eastAsiaTheme="minorEastAsia" w:cs="B Nazanin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-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+</m:t>
                  </m:r>
                </m:sup>
              </m:sSubSup>
              <m:r>
                <w:rPr>
                  <w:rFonts w:ascii="Cambria Math" w:hAnsi="Cambria Math" w:eastAsiaTheme="minorEastAsia" w:cs="B Nazanin"/>
                  <w:sz w:val="24"/>
                  <w:szCs w:val="24"/>
                  <w:lang w:bidi="fa-IR"/>
                </w:rPr>
                <m:t>+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sz w:val="24"/>
                      <w:szCs w:val="24"/>
                      <w:lang w:bidi="fa-IR"/>
                    </w:rPr>
                    <m:t>-</m:t>
                  </m:r>
                </m:sup>
              </m:sSubSup>
            </m:den>
          </m:f>
        </m:oMath>
      </m:oMathPara>
    </w:p>
    <w:p w:rsidR="00205979" w:rsidRPr="00205979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536AC8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The best alternative is closest to the FPIS and farthest to the FNIS.</w:t>
      </w:r>
      <w:r>
        <w:rPr>
          <w:rFonts w:asciiTheme="majorBidi" w:eastAsiaTheme="minorEastAsia" w:hAnsiTheme="majorBidi" w:cstheme="majorBidi" w:hint="cs"/>
          <w:iCs/>
          <w:sz w:val="24"/>
          <w:szCs w:val="24"/>
          <w:rtl/>
          <w:lang w:bidi="fa-IR"/>
        </w:rPr>
        <w:t xml:space="preserve"> </w:t>
      </w:r>
      <w:r w:rsidRP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</w:t>
      </w:r>
      <w:r w:rsidRPr="00C9078C"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closeness coefficient </w:t>
      </w:r>
      <w:r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of</w:t>
      </w:r>
      <w:r w:rsidRP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205979"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each </w:t>
      </w:r>
      <w:r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alternative </w:t>
      </w:r>
      <w:r w:rsidRPr="00205979"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and</w:t>
      </w:r>
      <w:r w:rsidRP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Pr="001F4C2C" w:rsid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the ranking order of</w:t>
      </w:r>
      <w:r w:rsid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it </w:t>
      </w:r>
      <w:r w:rsidRPr="00205979" w:rsid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are</w:t>
      </w:r>
      <w:r w:rsidRP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</w:t>
      </w:r>
      <w:r w:rsid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shown </w:t>
      </w:r>
      <w:r w:rsidRPr="00205979" w:rsid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in</w:t>
      </w:r>
      <w:r w:rsidRP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 the table below.</w:t>
      </w:r>
    </w:p>
    <w:p w:rsidR="00C9078C" w:rsidRPr="00921769" w:rsidP="0089084E">
      <w:pPr>
        <w:spacing w:after="0"/>
        <w:jc w:val="center"/>
        <w:rPr>
          <w:rFonts w:asciiTheme="majorBidi" w:eastAsiaTheme="minorEastAsia" w:hAnsiTheme="majorBidi" w:cstheme="majorBidi"/>
          <w:b/>
          <w:bCs/>
          <w:iCs/>
          <w:lang w:bidi="fa-IR"/>
        </w:rPr>
      </w:pPr>
      <w:r w:rsidRPr="00921769">
        <w:rPr>
          <w:rFonts w:asciiTheme="majorBidi" w:eastAsiaTheme="minorEastAsia" w:hAnsiTheme="majorBidi" w:cstheme="majorBidi"/>
          <w:b/>
          <w:bCs/>
          <w:iCs/>
          <w:lang w:bidi="fa-IR"/>
        </w:rPr>
        <w:t>Closeness coefficient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244"/>
        <w:gridCol w:w="1665"/>
        <w:gridCol w:w="1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Ci</w:t>
            </w:r>
          </w:p>
        </w:tc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rank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Toronto\n  - Canada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0.42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Melbourne - Australia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0.561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Berlin - Germany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0.724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Montreal - Canada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0.424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Amsterda - Netherlands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0.656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Dubli - Ireland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0.718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Barcelon - Spain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0.766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Vancouver - Canada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0.689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Edinburgh - United Kingdom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0.581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 w:val="0"/>
              </w:rPr>
              <w:t>Singapore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0.722</w:t>
            </w:r>
          </w:p>
        </w:tc>
        <w:tc>
          <w:tcPr>
            <w:shd w:val="clear" w:color="auto" w:fill="FFFFFF"/>
          </w:tcPr>
          <w:p w:rsidRPr="00731768" w:rsidP="0089084E">
            <w:pPr>
              <w:bidi/>
              <w:jc w:val="center"/>
              <w:rPr>
                <w:rFonts w:cs="B Nazanin" w:hint="cs"/>
                <w:rtl/>
              </w:rPr>
            </w:pPr>
            <w:r w:rsidRPr="00731768">
              <w:rPr>
                <w:rFonts w:cs="B Nazanin" w:hint="cs"/>
                <w:rtl/>
              </w:rPr>
              <w:t>3</w:t>
            </w:r>
          </w:p>
        </w:tc>
      </w:tr>
    </w:tbl>
    <w:p w:rsidR="0089084E" w:rsidRPr="00731768" w:rsidP="0089084E">
      <w:pPr>
        <w:bidi/>
        <w:jc w:val="center"/>
        <w:rPr>
          <w:rFonts w:cs="B Nazanin"/>
          <w:rtl/>
        </w:rPr>
      </w:pPr>
    </w:p>
    <w:p w:rsidR="00D42FA8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</w:pPr>
    </w:p>
    <w:p w:rsidR="00261505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</w:pPr>
      <w:r w:rsidRPr="001F4C2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following graph shows </w:t>
      </w:r>
      <w:r w:rsidRPr="00205979"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the </w:t>
      </w:r>
      <w:r w:rsidRPr="00C9078C"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closeness coefficient </w:t>
      </w:r>
      <w:r w:rsidRPr="00205979"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 xml:space="preserve">of each </w:t>
      </w:r>
      <w:r w:rsidRPr="00C9078C" w:rsidR="00C9078C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alternative</w:t>
      </w:r>
      <w:r w:rsidRPr="00205979" w:rsidR="00205979">
        <w:rPr>
          <w:rFonts w:asciiTheme="majorBidi" w:eastAsiaTheme="minorEastAsia" w:hAnsiTheme="majorBidi" w:cstheme="majorBidi"/>
          <w:iCs/>
          <w:sz w:val="24"/>
          <w:szCs w:val="24"/>
          <w:lang w:bidi="fa-IR"/>
        </w:rPr>
        <w:t>.</w:t>
      </w:r>
    </w:p>
    <w:p w:rsidR="0089084E" w:rsidRPr="001F4C2C" w:rsidP="00536AC8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rtl/>
          <w:lang w:bidi="fa-IR"/>
        </w:rPr>
      </w:pPr>
    </w:p>
    <w:p w:rsidR="0089084E" w:rsidRPr="00821D13" w:rsidP="0089084E">
      <w:pPr>
        <w:bidi/>
        <w:spacing w:after="0"/>
        <w:jc w:val="center"/>
        <w:rPr>
          <w:rFonts w:cs="B Nazanin"/>
          <w:rtl/>
        </w:rPr>
      </w:pPr>
      <w:r w:rsidRPr="00821D13">
        <w:rPr>
          <w:rFonts w:cs="B Nazanin"/>
          <w:rtl/>
        </w:rPr>
        <w:drawing>
          <wp:inline>
            <wp:extent cx="5486400" cy="3200400"/>
            <wp:docPr id="10000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61505" w:rsidRPr="00921769" w:rsidP="0089084E">
      <w:pPr>
        <w:bidi/>
        <w:spacing w:after="0"/>
        <w:jc w:val="center"/>
        <w:rPr>
          <w:rFonts w:asciiTheme="majorBidi" w:eastAsiaTheme="minorEastAsia" w:hAnsiTheme="majorBidi" w:cstheme="majorBidi"/>
          <w:b/>
          <w:bCs/>
          <w:iCs/>
          <w:rtl/>
          <w:lang w:bidi="fa-IR"/>
        </w:rPr>
      </w:pPr>
      <w:r w:rsidRPr="00921769">
        <w:rPr>
          <w:rFonts w:asciiTheme="majorBidi" w:eastAsiaTheme="minorEastAsia" w:hAnsiTheme="majorBidi" w:cstheme="majorBidi"/>
          <w:b/>
          <w:bCs/>
          <w:iCs/>
          <w:lang w:bidi="fa-IR"/>
        </w:rPr>
        <w:t>Closeness coefficient graph</w:t>
      </w: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410594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1F4C2C" w:rsidRPr="00B0126F">
        <w:pPr>
          <w:pStyle w:val="Footer"/>
          <w:jc w:val="center"/>
          <w:rPr>
            <w:rFonts w:asciiTheme="majorBidi" w:hAnsiTheme="majorBidi" w:cstheme="majorBidi"/>
          </w:rPr>
        </w:pPr>
        <w:r w:rsidRPr="00B0126F">
          <w:rPr>
            <w:rFonts w:asciiTheme="majorBidi" w:hAnsiTheme="majorBidi" w:cstheme="majorBidi"/>
          </w:rPr>
          <w:fldChar w:fldCharType="begin"/>
        </w:r>
        <w:r w:rsidRPr="00B0126F">
          <w:rPr>
            <w:rFonts w:asciiTheme="majorBidi" w:hAnsiTheme="majorBidi" w:cstheme="majorBidi"/>
          </w:rPr>
          <w:instrText xml:space="preserve"> PAGE   \* MERGEFORMAT </w:instrText>
        </w:r>
        <w:r w:rsidRPr="00B0126F">
          <w:rPr>
            <w:rFonts w:asciiTheme="majorBidi" w:hAnsiTheme="majorBidi" w:cstheme="majorBidi"/>
          </w:rPr>
          <w:fldChar w:fldCharType="separate"/>
        </w:r>
        <w:r w:rsidR="00473487">
          <w:rPr>
            <w:rFonts w:asciiTheme="majorBidi" w:hAnsiTheme="majorBidi" w:cstheme="majorBidi"/>
            <w:noProof/>
          </w:rPr>
          <w:t>3</w:t>
        </w:r>
        <w:r w:rsidRPr="00B0126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F4C2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2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-1507490</wp:posOffset>
          </wp:positionH>
          <wp:positionV relativeFrom="paragraph">
            <wp:posOffset>3916045</wp:posOffset>
          </wp:positionV>
          <wp:extent cx="1814195" cy="403860"/>
          <wp:effectExtent l="0" t="0" r="0" b="0"/>
          <wp:wrapThrough wrapText="bothSides">
            <wp:wrapPolygon>
              <wp:start x="21596" y="4059"/>
              <wp:lineTo x="2771" y="1002"/>
              <wp:lineTo x="730" y="9153"/>
              <wp:lineTo x="276" y="10172"/>
              <wp:lineTo x="276" y="15266"/>
              <wp:lineTo x="2998" y="20360"/>
              <wp:lineTo x="17514" y="19342"/>
              <wp:lineTo x="20916" y="17304"/>
              <wp:lineTo x="21596" y="17304"/>
              <wp:lineTo x="21596" y="4059"/>
            </wp:wrapPolygon>
          </wp:wrapThrough>
          <wp:docPr id="2" name="Picture 2" descr="C:\Users\hamid\Desktop\footer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008925" name="Picture 2" descr="C:\Users\hamid\Desktop\footer-wor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14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1"/>
    <w:rsid w:val="00031F59"/>
    <w:rsid w:val="000C1B74"/>
    <w:rsid w:val="000C3D36"/>
    <w:rsid w:val="0011313F"/>
    <w:rsid w:val="00175EF3"/>
    <w:rsid w:val="00195E24"/>
    <w:rsid w:val="001A20DE"/>
    <w:rsid w:val="001A46BF"/>
    <w:rsid w:val="001E7E52"/>
    <w:rsid w:val="001F4C2C"/>
    <w:rsid w:val="001F77CC"/>
    <w:rsid w:val="001F7FD2"/>
    <w:rsid w:val="00205979"/>
    <w:rsid w:val="00257E5A"/>
    <w:rsid w:val="00261505"/>
    <w:rsid w:val="00291B17"/>
    <w:rsid w:val="002F0755"/>
    <w:rsid w:val="00312343"/>
    <w:rsid w:val="003265CF"/>
    <w:rsid w:val="00350EC0"/>
    <w:rsid w:val="003828A5"/>
    <w:rsid w:val="00391FDD"/>
    <w:rsid w:val="003A5F37"/>
    <w:rsid w:val="003C610C"/>
    <w:rsid w:val="00402668"/>
    <w:rsid w:val="00473487"/>
    <w:rsid w:val="004D59CF"/>
    <w:rsid w:val="004F791A"/>
    <w:rsid w:val="00521E6A"/>
    <w:rsid w:val="00536AC8"/>
    <w:rsid w:val="00546F68"/>
    <w:rsid w:val="00547949"/>
    <w:rsid w:val="00560CBD"/>
    <w:rsid w:val="005644CE"/>
    <w:rsid w:val="00585FDB"/>
    <w:rsid w:val="005B2E4F"/>
    <w:rsid w:val="005F06A0"/>
    <w:rsid w:val="005F4387"/>
    <w:rsid w:val="0060150B"/>
    <w:rsid w:val="00650B37"/>
    <w:rsid w:val="00661E1D"/>
    <w:rsid w:val="00673D36"/>
    <w:rsid w:val="00731768"/>
    <w:rsid w:val="007B177E"/>
    <w:rsid w:val="007B5F00"/>
    <w:rsid w:val="007C094A"/>
    <w:rsid w:val="007D2BC5"/>
    <w:rsid w:val="007F3F89"/>
    <w:rsid w:val="00821D13"/>
    <w:rsid w:val="008449DD"/>
    <w:rsid w:val="00845902"/>
    <w:rsid w:val="00875081"/>
    <w:rsid w:val="00881A09"/>
    <w:rsid w:val="00883E0B"/>
    <w:rsid w:val="0089084E"/>
    <w:rsid w:val="008D7BF6"/>
    <w:rsid w:val="008F4A09"/>
    <w:rsid w:val="009129D7"/>
    <w:rsid w:val="00921769"/>
    <w:rsid w:val="00951A1C"/>
    <w:rsid w:val="00967A8F"/>
    <w:rsid w:val="00975101"/>
    <w:rsid w:val="00991054"/>
    <w:rsid w:val="00A155D9"/>
    <w:rsid w:val="00A30E42"/>
    <w:rsid w:val="00AC3E6F"/>
    <w:rsid w:val="00AD30E1"/>
    <w:rsid w:val="00AE4560"/>
    <w:rsid w:val="00B0126F"/>
    <w:rsid w:val="00B16429"/>
    <w:rsid w:val="00B16F60"/>
    <w:rsid w:val="00B50A51"/>
    <w:rsid w:val="00B57C9F"/>
    <w:rsid w:val="00B965F9"/>
    <w:rsid w:val="00BB1C2E"/>
    <w:rsid w:val="00C00DEF"/>
    <w:rsid w:val="00C3202A"/>
    <w:rsid w:val="00C410FF"/>
    <w:rsid w:val="00C9078C"/>
    <w:rsid w:val="00D16180"/>
    <w:rsid w:val="00D300BC"/>
    <w:rsid w:val="00D42FA8"/>
    <w:rsid w:val="00D45FCB"/>
    <w:rsid w:val="00D63533"/>
    <w:rsid w:val="00D63881"/>
    <w:rsid w:val="00D66777"/>
    <w:rsid w:val="00D90741"/>
    <w:rsid w:val="00E507EA"/>
    <w:rsid w:val="00E9086D"/>
    <w:rsid w:val="00EB0FEE"/>
    <w:rsid w:val="00F16E04"/>
    <w:rsid w:val="00F3092B"/>
    <w:rsid w:val="00F35FCA"/>
    <w:rsid w:val="00F420A2"/>
    <w:rsid w:val="00F55150"/>
    <w:rsid w:val="00F718DB"/>
    <w:rsid w:val="00F85922"/>
    <w:rsid w:val="00FD435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CECCD4-0393-42CB-84D8-95B6D28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2C"/>
  </w:style>
  <w:style w:type="paragraph" w:styleId="Footer">
    <w:name w:val="footer"/>
    <w:basedOn w:val="Normal"/>
    <w:link w:val="FooterChar"/>
    <w:uiPriority w:val="99"/>
    <w:unhideWhenUsed/>
    <w:rsid w:val="001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2C"/>
  </w:style>
  <w:style w:type="character" w:customStyle="1" w:styleId="phrase-token">
    <w:name w:val="phrase-token"/>
    <w:basedOn w:val="DefaultParagraphFont"/>
    <w:rsid w:val="0053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hart" Target="charts/chart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/>
              <a:t>Ci values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Toronto\n  - Canada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0.42</c:v>
              </c:pt>
            </c:numLit>
          </c:val>
        </c:ser>
        <c:ser>
          <c:idx val="1"/>
          <c:order val="1"/>
          <c:tx>
            <c:v>Melbourne - Australia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0.561</c:v>
              </c:pt>
            </c:numLit>
          </c:val>
        </c:ser>
        <c:ser>
          <c:idx val="2"/>
          <c:order val="2"/>
          <c:tx>
            <c:v>Berlin - Germany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0.724</c:v>
              </c:pt>
            </c:numLit>
          </c:val>
        </c:ser>
        <c:ser>
          <c:idx val="3"/>
          <c:order val="3"/>
          <c:tx>
            <c:v>Montreal - Canada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0.424</c:v>
              </c:pt>
            </c:numLit>
          </c:val>
        </c:ser>
        <c:ser>
          <c:idx val="4"/>
          <c:order val="4"/>
          <c:tx>
            <c:v>Amsterda - Netherlands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0.656</c:v>
              </c:pt>
            </c:numLit>
          </c:val>
        </c:ser>
        <c:ser>
          <c:idx val="5"/>
          <c:order val="5"/>
          <c:tx>
            <c:v>Dubli - Ireland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0.718</c:v>
              </c:pt>
            </c:numLit>
          </c:val>
        </c:ser>
        <c:ser>
          <c:idx val="6"/>
          <c:order val="6"/>
          <c:tx>
            <c:v>Barcelon - Spain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0.766</c:v>
              </c:pt>
            </c:numLit>
          </c:val>
        </c:ser>
        <c:ser>
          <c:idx val="7"/>
          <c:order val="7"/>
          <c:tx>
            <c:v>Vancouver - Canada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0.689</c:v>
              </c:pt>
            </c:numLit>
          </c:val>
        </c:ser>
        <c:ser>
          <c:idx val="8"/>
          <c:order val="8"/>
          <c:tx>
            <c:v>Edinburgh - United Kingdom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0.581</c:v>
              </c:pt>
            </c:numLit>
          </c:val>
        </c:ser>
        <c:ser>
          <c:idx val="9"/>
          <c:order val="9"/>
          <c:tx>
            <c:v>Singapore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0.722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324448"/>
        <c:axId val="305318568"/>
      </c:barChart>
      <c:catAx>
        <c:axId val="3053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18568"/>
        <c:crosses val="autoZero"/>
        <c:auto val="1"/>
        <c:lblAlgn val="ctr"/>
        <c:lblOffset val="100"/>
        <c:noMultiLvlLbl val="0"/>
      </c:catAx>
      <c:valAx>
        <c:axId val="30531856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2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Mostafa Shakeri</cp:lastModifiedBy>
  <cp:revision>4</cp:revision>
  <dcterms:created xsi:type="dcterms:W3CDTF">2019-12-04T08:24:00Z</dcterms:created>
  <dcterms:modified xsi:type="dcterms:W3CDTF">2019-12-04T14:28:00Z</dcterms:modified>
</cp:coreProperties>
</file>